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41" w:rsidRDefault="00DC3341" w:rsidP="00FF3016">
      <w:pPr>
        <w:shd w:val="clear" w:color="auto" w:fill="FFFFFF"/>
        <w:spacing w:after="0" w:line="240" w:lineRule="auto"/>
        <w:jc w:val="both"/>
        <w:rPr>
          <w:rFonts w:ascii="Arial" w:eastAsia="Times New Roman" w:hAnsi="Arial" w:cs="Arial"/>
          <w:b/>
          <w:color w:val="171717"/>
          <w:lang w:val="ro-RO"/>
        </w:rPr>
      </w:pPr>
      <w:r>
        <w:rPr>
          <w:rFonts w:ascii="Arial" w:eastAsia="Times New Roman" w:hAnsi="Arial" w:cs="Arial"/>
          <w:b/>
          <w:color w:val="171717"/>
          <w:lang w:val="ro-RO"/>
        </w:rPr>
        <w:t>Solicitare oferta</w:t>
      </w:r>
    </w:p>
    <w:p w:rsidR="00D86C16" w:rsidRPr="00E16C1C" w:rsidRDefault="00DF2D45" w:rsidP="00FF3016">
      <w:pPr>
        <w:shd w:val="clear" w:color="auto" w:fill="FFFFFF"/>
        <w:spacing w:after="0" w:line="240" w:lineRule="auto"/>
        <w:jc w:val="both"/>
        <w:rPr>
          <w:rFonts w:ascii="Arial" w:hAnsi="Arial" w:cs="Arial"/>
          <w:color w:val="000000"/>
          <w:lang w:val="ro-RO"/>
        </w:rPr>
      </w:pPr>
      <w:r w:rsidRPr="00E16C1C">
        <w:rPr>
          <w:rFonts w:ascii="Arial" w:eastAsia="Times New Roman" w:hAnsi="Arial" w:cs="Arial"/>
          <w:b/>
          <w:color w:val="171717"/>
          <w:lang w:val="ro-RO"/>
        </w:rPr>
        <w:t>Agentia pentru Dezvoltare Regionala Nord</w:t>
      </w:r>
      <w:r w:rsidR="004B5D49" w:rsidRPr="00E16C1C">
        <w:rPr>
          <w:rFonts w:ascii="Arial" w:eastAsia="Times New Roman" w:hAnsi="Arial" w:cs="Arial"/>
          <w:b/>
          <w:color w:val="171717"/>
          <w:lang w:val="ro-RO"/>
        </w:rPr>
        <w:t>-</w:t>
      </w:r>
      <w:r w:rsidRPr="00E16C1C">
        <w:rPr>
          <w:rFonts w:ascii="Arial" w:eastAsia="Times New Roman" w:hAnsi="Arial" w:cs="Arial"/>
          <w:b/>
          <w:color w:val="171717"/>
          <w:lang w:val="ro-RO"/>
        </w:rPr>
        <w:t>Est</w:t>
      </w:r>
      <w:r w:rsidRPr="00E16C1C">
        <w:rPr>
          <w:rFonts w:ascii="Arial" w:eastAsia="Times New Roman" w:hAnsi="Arial" w:cs="Arial"/>
          <w:color w:val="171717"/>
          <w:lang w:val="ro-RO"/>
        </w:rPr>
        <w:t xml:space="preserve"> intentioneaza sa deruleze o investitie </w:t>
      </w:r>
      <w:r w:rsidR="00D86C16" w:rsidRPr="00E16C1C">
        <w:rPr>
          <w:rFonts w:ascii="Arial" w:eastAsia="Times New Roman" w:hAnsi="Arial" w:cs="Arial"/>
          <w:color w:val="171717"/>
          <w:lang w:val="ro-RO"/>
        </w:rPr>
        <w:t xml:space="preserve">care vizeaza reconversia functionala a cladirii </w:t>
      </w:r>
      <w:r w:rsidR="00D86C16" w:rsidRPr="00E16C1C">
        <w:rPr>
          <w:rFonts w:ascii="Arial" w:hAnsi="Arial" w:cs="Arial"/>
          <w:color w:val="000000"/>
          <w:lang w:val="ro-RO"/>
        </w:rPr>
        <w:t>„Monte Carlo”, situata in Aleea Tineretului, nr. 1, Municipiul Piatra Neamt, jud. Neamt</w:t>
      </w:r>
      <w:r w:rsidR="004B5D49" w:rsidRPr="00E16C1C">
        <w:rPr>
          <w:rFonts w:ascii="Arial" w:hAnsi="Arial" w:cs="Arial"/>
          <w:color w:val="000000"/>
          <w:lang w:val="ro-RO"/>
        </w:rPr>
        <w:t>,</w:t>
      </w:r>
      <w:r w:rsidR="00D86C16" w:rsidRPr="00E16C1C">
        <w:rPr>
          <w:rFonts w:ascii="Arial" w:hAnsi="Arial" w:cs="Arial"/>
          <w:color w:val="000000"/>
          <w:lang w:val="ro-RO"/>
        </w:rPr>
        <w:t xml:space="preserve"> in vederea infiintarii unui </w:t>
      </w:r>
      <w:r w:rsidR="00D86C16" w:rsidRPr="00E16C1C">
        <w:rPr>
          <w:rFonts w:ascii="Arial" w:hAnsi="Arial" w:cs="Arial"/>
          <w:b/>
          <w:color w:val="000000"/>
          <w:lang w:val="ro-RO"/>
        </w:rPr>
        <w:t>Centru de sprijin pentru antreprenoriat (Hub de Afaceri)</w:t>
      </w:r>
      <w:r w:rsidR="00D86C16" w:rsidRPr="00E16C1C">
        <w:rPr>
          <w:rFonts w:ascii="Arial" w:hAnsi="Arial" w:cs="Arial"/>
          <w:color w:val="000000"/>
          <w:lang w:val="ro-RO"/>
        </w:rPr>
        <w:t>.</w:t>
      </w:r>
    </w:p>
    <w:p w:rsidR="00715997" w:rsidRPr="00E16C1C" w:rsidRDefault="00715997" w:rsidP="00FF3016">
      <w:pPr>
        <w:shd w:val="clear" w:color="auto" w:fill="FFFFFF"/>
        <w:spacing w:after="0" w:line="240" w:lineRule="auto"/>
        <w:jc w:val="both"/>
        <w:rPr>
          <w:rFonts w:ascii="Arial" w:hAnsi="Arial" w:cs="Arial"/>
          <w:color w:val="000000"/>
          <w:lang w:val="ro-RO"/>
        </w:rPr>
      </w:pPr>
    </w:p>
    <w:p w:rsidR="00D86C16" w:rsidRPr="00E16C1C" w:rsidRDefault="00D86C16" w:rsidP="00FF3016">
      <w:pPr>
        <w:shd w:val="clear" w:color="auto" w:fill="FFFFFF"/>
        <w:spacing w:after="0" w:line="240" w:lineRule="auto"/>
        <w:jc w:val="both"/>
        <w:rPr>
          <w:rFonts w:ascii="Arial" w:hAnsi="Arial" w:cs="Arial"/>
          <w:color w:val="000000"/>
          <w:lang w:val="ro-RO"/>
        </w:rPr>
      </w:pPr>
      <w:r w:rsidRPr="00E16C1C">
        <w:rPr>
          <w:rFonts w:ascii="Arial" w:hAnsi="Arial" w:cs="Arial"/>
          <w:color w:val="000000"/>
          <w:lang w:val="ro-RO"/>
        </w:rPr>
        <w:t>Pentru aceasta investitie</w:t>
      </w:r>
      <w:r w:rsidR="004B5D49" w:rsidRPr="00E16C1C">
        <w:rPr>
          <w:rFonts w:ascii="Arial" w:hAnsi="Arial" w:cs="Arial"/>
          <w:color w:val="000000"/>
          <w:lang w:val="ro-RO"/>
        </w:rPr>
        <w:t xml:space="preserve">, </w:t>
      </w:r>
      <w:r w:rsidRPr="00E16C1C">
        <w:rPr>
          <w:rFonts w:ascii="Arial" w:hAnsi="Arial" w:cs="Arial"/>
          <w:color w:val="000000"/>
          <w:lang w:val="ro-RO"/>
        </w:rPr>
        <w:t xml:space="preserve">sunt necesar a fi </w:t>
      </w:r>
      <w:r w:rsidRPr="00E16C1C">
        <w:rPr>
          <w:rFonts w:ascii="Arial" w:hAnsi="Arial" w:cs="Arial"/>
          <w:b/>
          <w:color w:val="000000"/>
          <w:lang w:val="ro-RO"/>
        </w:rPr>
        <w:t>prestate/</w:t>
      </w:r>
      <w:r w:rsidR="004B5D49" w:rsidRPr="00E16C1C">
        <w:rPr>
          <w:rFonts w:ascii="Arial" w:hAnsi="Arial" w:cs="Arial"/>
          <w:b/>
          <w:color w:val="000000"/>
          <w:lang w:val="ro-RO"/>
        </w:rPr>
        <w:t>efectuate</w:t>
      </w:r>
      <w:r w:rsidRPr="00E16C1C">
        <w:rPr>
          <w:rFonts w:ascii="Arial" w:hAnsi="Arial" w:cs="Arial"/>
          <w:color w:val="000000"/>
          <w:lang w:val="ro-RO"/>
        </w:rPr>
        <w:t xml:space="preserve"> urmatoarele </w:t>
      </w:r>
      <w:r w:rsidRPr="00E16C1C">
        <w:rPr>
          <w:rFonts w:ascii="Arial" w:hAnsi="Arial" w:cs="Arial"/>
          <w:b/>
          <w:color w:val="000000"/>
          <w:lang w:val="ro-RO"/>
        </w:rPr>
        <w:t>servicii/lucrari</w:t>
      </w:r>
      <w:r w:rsidR="004B5D49" w:rsidRPr="00E16C1C">
        <w:rPr>
          <w:rFonts w:ascii="Arial" w:hAnsi="Arial" w:cs="Arial"/>
          <w:color w:val="000000"/>
          <w:lang w:val="ro-RO"/>
        </w:rPr>
        <w:t>:</w:t>
      </w:r>
    </w:p>
    <w:p w:rsidR="00D86C16" w:rsidRPr="00E16C1C" w:rsidRDefault="00064663" w:rsidP="00FF3016">
      <w:pPr>
        <w:pStyle w:val="ListParagraph"/>
        <w:tabs>
          <w:tab w:val="left" w:pos="215"/>
        </w:tabs>
        <w:ind w:hanging="270"/>
        <w:jc w:val="both"/>
        <w:rPr>
          <w:rFonts w:ascii="Arial" w:hAnsi="Arial" w:cs="Arial"/>
          <w:b/>
          <w:sz w:val="22"/>
          <w:szCs w:val="22"/>
        </w:rPr>
      </w:pPr>
      <w:r>
        <w:rPr>
          <w:rFonts w:ascii="Arial" w:hAnsi="Arial" w:cs="Arial"/>
          <w:b/>
          <w:sz w:val="22"/>
          <w:szCs w:val="22"/>
        </w:rPr>
        <w:t>A.</w:t>
      </w:r>
      <w:r w:rsidR="001911B4" w:rsidRPr="001911B4">
        <w:t xml:space="preserve"> </w:t>
      </w:r>
      <w:r w:rsidR="001911B4" w:rsidRPr="001911B4">
        <w:rPr>
          <w:rFonts w:ascii="Arial" w:hAnsi="Arial" w:cs="Arial"/>
          <w:b/>
          <w:sz w:val="22"/>
          <w:szCs w:val="22"/>
        </w:rPr>
        <w:t>Realizare lucrari de rebransare a cladirii Restaurant Monte Carlo din Piatra Neamt  la principalele utilitati*</w:t>
      </w:r>
      <w:r w:rsidR="001911B4">
        <w:rPr>
          <w:rFonts w:ascii="Arial" w:hAnsi="Arial" w:cs="Arial"/>
          <w:b/>
          <w:sz w:val="22"/>
          <w:szCs w:val="22"/>
        </w:rPr>
        <w:t>: energie.</w:t>
      </w:r>
    </w:p>
    <w:p w:rsidR="00D86C16" w:rsidRPr="00E16C1C" w:rsidRDefault="00064663" w:rsidP="00FF3016">
      <w:pPr>
        <w:pStyle w:val="ListParagraph"/>
        <w:tabs>
          <w:tab w:val="left" w:pos="215"/>
        </w:tabs>
        <w:ind w:hanging="270"/>
        <w:jc w:val="both"/>
        <w:rPr>
          <w:rFonts w:ascii="Arial" w:hAnsi="Arial" w:cs="Arial"/>
          <w:b/>
          <w:sz w:val="22"/>
          <w:szCs w:val="22"/>
        </w:rPr>
      </w:pPr>
      <w:r>
        <w:rPr>
          <w:rFonts w:ascii="Arial" w:hAnsi="Arial" w:cs="Arial"/>
          <w:b/>
          <w:sz w:val="22"/>
          <w:szCs w:val="22"/>
        </w:rPr>
        <w:t>B.</w:t>
      </w:r>
      <w:r w:rsidR="00D86C16" w:rsidRPr="00E16C1C">
        <w:rPr>
          <w:rFonts w:ascii="Arial" w:hAnsi="Arial" w:cs="Arial"/>
          <w:b/>
          <w:sz w:val="22"/>
          <w:szCs w:val="22"/>
        </w:rPr>
        <w:t>Proiectare:</w:t>
      </w:r>
    </w:p>
    <w:p w:rsidR="00D86C16" w:rsidRPr="00E16C1C" w:rsidRDefault="00D86C16" w:rsidP="00FF3016">
      <w:pPr>
        <w:pStyle w:val="ListParagraph"/>
        <w:numPr>
          <w:ilvl w:val="0"/>
          <w:numId w:val="1"/>
        </w:numPr>
        <w:tabs>
          <w:tab w:val="left" w:pos="215"/>
        </w:tabs>
        <w:ind w:hanging="270"/>
        <w:jc w:val="both"/>
        <w:rPr>
          <w:rFonts w:ascii="Arial" w:hAnsi="Arial" w:cs="Arial"/>
          <w:sz w:val="22"/>
          <w:szCs w:val="22"/>
        </w:rPr>
      </w:pPr>
      <w:r w:rsidRPr="00E16C1C">
        <w:rPr>
          <w:rFonts w:ascii="Arial" w:hAnsi="Arial" w:cs="Arial"/>
          <w:sz w:val="22"/>
          <w:szCs w:val="22"/>
        </w:rPr>
        <w:t>Documentatie obtinere avize (Certificat de urbanism pentru schimbare de destinatie) si DTAC(doar daca va fi cazul de obtinere a AC)</w:t>
      </w:r>
      <w:r w:rsidR="004B5D49" w:rsidRPr="00E16C1C">
        <w:rPr>
          <w:rFonts w:ascii="Arial" w:hAnsi="Arial" w:cs="Arial"/>
          <w:sz w:val="22"/>
          <w:szCs w:val="22"/>
        </w:rPr>
        <w:t>;</w:t>
      </w:r>
    </w:p>
    <w:p w:rsidR="00D86C16" w:rsidRPr="00E16C1C" w:rsidRDefault="00D86C16" w:rsidP="00FF3016">
      <w:pPr>
        <w:pStyle w:val="ListParagraph"/>
        <w:numPr>
          <w:ilvl w:val="0"/>
          <w:numId w:val="1"/>
        </w:numPr>
        <w:tabs>
          <w:tab w:val="left" w:pos="215"/>
        </w:tabs>
        <w:ind w:hanging="270"/>
        <w:jc w:val="both"/>
        <w:rPr>
          <w:rFonts w:ascii="Arial" w:hAnsi="Arial" w:cs="Arial"/>
          <w:sz w:val="22"/>
          <w:szCs w:val="22"/>
        </w:rPr>
      </w:pPr>
      <w:r w:rsidRPr="00E16C1C">
        <w:rPr>
          <w:rFonts w:ascii="Arial" w:hAnsi="Arial" w:cs="Arial"/>
          <w:sz w:val="22"/>
          <w:szCs w:val="22"/>
        </w:rPr>
        <w:t>Intocmire releveu</w:t>
      </w:r>
      <w:r w:rsidR="003E6224" w:rsidRPr="00E16C1C">
        <w:rPr>
          <w:rFonts w:ascii="Arial" w:hAnsi="Arial" w:cs="Arial"/>
          <w:sz w:val="22"/>
          <w:szCs w:val="22"/>
        </w:rPr>
        <w:t xml:space="preserve"> (</w:t>
      </w:r>
      <w:r w:rsidR="00FF3016" w:rsidRPr="00E16C1C">
        <w:rPr>
          <w:rFonts w:ascii="Arial" w:hAnsi="Arial" w:cs="Arial"/>
          <w:sz w:val="22"/>
          <w:szCs w:val="22"/>
        </w:rPr>
        <w:t>p</w:t>
      </w:r>
      <w:r w:rsidR="003E6224" w:rsidRPr="00E16C1C">
        <w:rPr>
          <w:rFonts w:ascii="Arial" w:hAnsi="Arial" w:cs="Arial"/>
          <w:sz w:val="22"/>
          <w:szCs w:val="22"/>
        </w:rPr>
        <w:t xml:space="preserve">entru imobilul in cauza </w:t>
      </w:r>
      <w:r w:rsidR="00FF3016" w:rsidRPr="00E16C1C">
        <w:rPr>
          <w:rFonts w:ascii="Arial" w:hAnsi="Arial" w:cs="Arial"/>
          <w:sz w:val="22"/>
          <w:szCs w:val="22"/>
        </w:rPr>
        <w:t>au fost intocmite</w:t>
      </w:r>
      <w:r w:rsidR="003E6224" w:rsidRPr="00E16C1C">
        <w:rPr>
          <w:rFonts w:ascii="Arial" w:hAnsi="Arial" w:cs="Arial"/>
          <w:sz w:val="22"/>
          <w:szCs w:val="22"/>
        </w:rPr>
        <w:t xml:space="preserve"> doua planse</w:t>
      </w:r>
      <w:r w:rsidR="00FF3016" w:rsidRPr="00E16C1C">
        <w:rPr>
          <w:rFonts w:ascii="Arial" w:hAnsi="Arial" w:cs="Arial"/>
          <w:sz w:val="22"/>
          <w:szCs w:val="22"/>
        </w:rPr>
        <w:t xml:space="preserve"> - </w:t>
      </w:r>
      <w:r w:rsidR="003E6224" w:rsidRPr="00E16C1C">
        <w:rPr>
          <w:rFonts w:ascii="Arial" w:hAnsi="Arial" w:cs="Arial"/>
          <w:sz w:val="22"/>
          <w:szCs w:val="22"/>
        </w:rPr>
        <w:t>A1</w:t>
      </w:r>
      <w:r w:rsidR="00280402" w:rsidRPr="00E16C1C">
        <w:rPr>
          <w:rFonts w:ascii="Arial" w:hAnsi="Arial" w:cs="Arial"/>
          <w:sz w:val="22"/>
          <w:szCs w:val="22"/>
        </w:rPr>
        <w:t xml:space="preserve"> – Releveu Parter</w:t>
      </w:r>
      <w:r w:rsidR="003E6224" w:rsidRPr="00E16C1C">
        <w:rPr>
          <w:rFonts w:ascii="Arial" w:hAnsi="Arial" w:cs="Arial"/>
          <w:sz w:val="22"/>
          <w:szCs w:val="22"/>
        </w:rPr>
        <w:t xml:space="preserve"> si A2</w:t>
      </w:r>
      <w:r w:rsidR="00280402" w:rsidRPr="00E16C1C">
        <w:rPr>
          <w:rFonts w:ascii="Arial" w:hAnsi="Arial" w:cs="Arial"/>
          <w:sz w:val="22"/>
          <w:szCs w:val="22"/>
        </w:rPr>
        <w:t xml:space="preserve"> – Releveu Etaj. Dat fiind faptul ca in cadrul acestora informatiile nu sunt complete (lipsesc informatii referitoare la unele dimensiuni ale golurilor, la dimensiunile parapetilor de sub acestea) se impune revizuirea </w:t>
      </w:r>
      <w:r w:rsidR="00FF3016" w:rsidRPr="00E16C1C">
        <w:rPr>
          <w:rFonts w:ascii="Arial" w:hAnsi="Arial" w:cs="Arial"/>
          <w:sz w:val="22"/>
          <w:szCs w:val="22"/>
        </w:rPr>
        <w:t>celor</w:t>
      </w:r>
      <w:r w:rsidR="00280402" w:rsidRPr="00E16C1C">
        <w:rPr>
          <w:rFonts w:ascii="Arial" w:hAnsi="Arial" w:cs="Arial"/>
          <w:sz w:val="22"/>
          <w:szCs w:val="22"/>
        </w:rPr>
        <w:t xml:space="preserve"> doua piese desenate</w:t>
      </w:r>
      <w:r w:rsidR="00FF3016" w:rsidRPr="00E16C1C">
        <w:rPr>
          <w:rFonts w:ascii="Arial" w:hAnsi="Arial" w:cs="Arial"/>
          <w:sz w:val="22"/>
          <w:szCs w:val="22"/>
        </w:rPr>
        <w:t>,</w:t>
      </w:r>
      <w:r w:rsidR="00280402" w:rsidRPr="00E16C1C">
        <w:rPr>
          <w:rFonts w:ascii="Arial" w:hAnsi="Arial" w:cs="Arial"/>
          <w:sz w:val="22"/>
          <w:szCs w:val="22"/>
        </w:rPr>
        <w:t xml:space="preserve"> astfe</w:t>
      </w:r>
      <w:r w:rsidR="004B5D49" w:rsidRPr="00E16C1C">
        <w:rPr>
          <w:rFonts w:ascii="Arial" w:hAnsi="Arial" w:cs="Arial"/>
          <w:sz w:val="22"/>
          <w:szCs w:val="22"/>
        </w:rPr>
        <w:t>l</w:t>
      </w:r>
      <w:r w:rsidR="00280402" w:rsidRPr="00E16C1C">
        <w:rPr>
          <w:rFonts w:ascii="Arial" w:hAnsi="Arial" w:cs="Arial"/>
          <w:sz w:val="22"/>
          <w:szCs w:val="22"/>
        </w:rPr>
        <w:t xml:space="preserve"> incat informatiile sa fie corecte si comple</w:t>
      </w:r>
      <w:r w:rsidR="00FF3016" w:rsidRPr="00E16C1C">
        <w:rPr>
          <w:rFonts w:ascii="Arial" w:hAnsi="Arial" w:cs="Arial"/>
          <w:sz w:val="22"/>
          <w:szCs w:val="22"/>
        </w:rPr>
        <w:t>t</w:t>
      </w:r>
      <w:r w:rsidR="00280402" w:rsidRPr="00E16C1C">
        <w:rPr>
          <w:rFonts w:ascii="Arial" w:hAnsi="Arial" w:cs="Arial"/>
          <w:sz w:val="22"/>
          <w:szCs w:val="22"/>
        </w:rPr>
        <w:t>e raportat la situatia reala</w:t>
      </w:r>
      <w:r w:rsidR="004B5D49" w:rsidRPr="00E16C1C">
        <w:rPr>
          <w:rFonts w:ascii="Arial" w:hAnsi="Arial" w:cs="Arial"/>
          <w:sz w:val="22"/>
          <w:szCs w:val="22"/>
        </w:rPr>
        <w:t>;</w:t>
      </w:r>
    </w:p>
    <w:p w:rsidR="005F7751" w:rsidRPr="00E16C1C" w:rsidRDefault="005F7751" w:rsidP="005F7751">
      <w:pPr>
        <w:pStyle w:val="ListParagraph"/>
        <w:numPr>
          <w:ilvl w:val="0"/>
          <w:numId w:val="1"/>
        </w:numPr>
        <w:tabs>
          <w:tab w:val="left" w:pos="215"/>
        </w:tabs>
        <w:ind w:hanging="270"/>
        <w:jc w:val="both"/>
        <w:rPr>
          <w:rFonts w:ascii="Arial" w:hAnsi="Arial" w:cs="Arial"/>
          <w:sz w:val="22"/>
          <w:szCs w:val="22"/>
        </w:rPr>
      </w:pPr>
      <w:r w:rsidRPr="00E16C1C">
        <w:rPr>
          <w:rFonts w:ascii="Arial" w:hAnsi="Arial" w:cs="Arial"/>
          <w:sz w:val="22"/>
          <w:szCs w:val="22"/>
        </w:rPr>
        <w:t>Elaborare documentatie tehnico-economica (arhitectura inclusiv design interior si instalatii)  - Proiect de executie, Detalii de executie, Verificare proiecte si Documentatie economica;</w:t>
      </w:r>
    </w:p>
    <w:p w:rsidR="00D86C16" w:rsidRPr="00E16C1C" w:rsidRDefault="00D86C16" w:rsidP="00FF3016">
      <w:pPr>
        <w:pStyle w:val="ListParagraph"/>
        <w:numPr>
          <w:ilvl w:val="0"/>
          <w:numId w:val="1"/>
        </w:numPr>
        <w:tabs>
          <w:tab w:val="left" w:pos="215"/>
        </w:tabs>
        <w:ind w:hanging="270"/>
        <w:jc w:val="both"/>
        <w:rPr>
          <w:rFonts w:ascii="Arial" w:hAnsi="Arial" w:cs="Arial"/>
          <w:sz w:val="22"/>
          <w:szCs w:val="22"/>
        </w:rPr>
      </w:pPr>
      <w:r w:rsidRPr="00E16C1C">
        <w:rPr>
          <w:rFonts w:ascii="Arial" w:hAnsi="Arial" w:cs="Arial"/>
          <w:sz w:val="22"/>
          <w:szCs w:val="22"/>
        </w:rPr>
        <w:t>Caiete de sarcini pe specialitati, specificatii tehnice si montaj echipamente tehnologice</w:t>
      </w:r>
      <w:r w:rsidR="004B5D49" w:rsidRPr="00E16C1C">
        <w:rPr>
          <w:rFonts w:ascii="Arial" w:hAnsi="Arial" w:cs="Arial"/>
          <w:sz w:val="22"/>
          <w:szCs w:val="22"/>
        </w:rPr>
        <w:t>;</w:t>
      </w:r>
      <w:r w:rsidRPr="00E16C1C">
        <w:rPr>
          <w:rFonts w:ascii="Arial" w:hAnsi="Arial" w:cs="Arial"/>
          <w:sz w:val="22"/>
          <w:szCs w:val="22"/>
        </w:rPr>
        <w:t xml:space="preserve"> </w:t>
      </w:r>
    </w:p>
    <w:p w:rsidR="00D86C16" w:rsidRPr="00E16C1C" w:rsidRDefault="00D86C16" w:rsidP="00FF3016">
      <w:pPr>
        <w:pStyle w:val="ListParagraph"/>
        <w:numPr>
          <w:ilvl w:val="0"/>
          <w:numId w:val="1"/>
        </w:numPr>
        <w:tabs>
          <w:tab w:val="left" w:pos="215"/>
        </w:tabs>
        <w:ind w:hanging="270"/>
        <w:jc w:val="both"/>
        <w:rPr>
          <w:rFonts w:ascii="Arial" w:hAnsi="Arial" w:cs="Arial"/>
          <w:sz w:val="22"/>
          <w:szCs w:val="22"/>
        </w:rPr>
      </w:pPr>
      <w:r w:rsidRPr="00E16C1C">
        <w:rPr>
          <w:rFonts w:ascii="Arial" w:hAnsi="Arial" w:cs="Arial"/>
          <w:sz w:val="22"/>
          <w:szCs w:val="22"/>
        </w:rPr>
        <w:t>Asistenta tehnica din partea proiectantului pe intreaga perioada a derularii proiectului</w:t>
      </w:r>
      <w:r w:rsidR="004B5D49" w:rsidRPr="00E16C1C">
        <w:rPr>
          <w:rFonts w:ascii="Arial" w:hAnsi="Arial" w:cs="Arial"/>
          <w:sz w:val="22"/>
          <w:szCs w:val="22"/>
        </w:rPr>
        <w:t>;</w:t>
      </w:r>
      <w:r w:rsidRPr="00E16C1C">
        <w:rPr>
          <w:rFonts w:ascii="Arial" w:hAnsi="Arial" w:cs="Arial"/>
          <w:sz w:val="22"/>
          <w:szCs w:val="22"/>
        </w:rPr>
        <w:t xml:space="preserve"> </w:t>
      </w:r>
    </w:p>
    <w:p w:rsidR="00D86C16" w:rsidRPr="00E16C1C" w:rsidRDefault="00D86C16" w:rsidP="00FF3016">
      <w:pPr>
        <w:pStyle w:val="ListParagraph"/>
        <w:tabs>
          <w:tab w:val="left" w:pos="215"/>
        </w:tabs>
        <w:ind w:hanging="270"/>
        <w:jc w:val="both"/>
        <w:rPr>
          <w:rFonts w:ascii="Arial" w:hAnsi="Arial" w:cs="Arial"/>
          <w:sz w:val="22"/>
          <w:szCs w:val="22"/>
        </w:rPr>
      </w:pPr>
    </w:p>
    <w:p w:rsidR="00D86C16" w:rsidRPr="00E16C1C" w:rsidRDefault="00D86C16" w:rsidP="00FF3016">
      <w:pPr>
        <w:pStyle w:val="ListParagraph"/>
        <w:tabs>
          <w:tab w:val="left" w:pos="215"/>
        </w:tabs>
        <w:ind w:hanging="270"/>
        <w:jc w:val="both"/>
        <w:rPr>
          <w:rFonts w:ascii="Arial" w:hAnsi="Arial" w:cs="Arial"/>
          <w:b/>
          <w:sz w:val="22"/>
          <w:szCs w:val="22"/>
        </w:rPr>
      </w:pPr>
      <w:r w:rsidRPr="00E16C1C">
        <w:rPr>
          <w:rFonts w:ascii="Arial" w:hAnsi="Arial" w:cs="Arial"/>
          <w:b/>
          <w:sz w:val="22"/>
          <w:szCs w:val="22"/>
        </w:rPr>
        <w:t>Lucrari de constructie:</w:t>
      </w:r>
    </w:p>
    <w:p w:rsidR="00D86C16" w:rsidRPr="00E16C1C" w:rsidRDefault="00D86C16" w:rsidP="00FF3016">
      <w:pPr>
        <w:pStyle w:val="ListParagraph"/>
        <w:tabs>
          <w:tab w:val="left" w:pos="215"/>
        </w:tabs>
        <w:jc w:val="both"/>
        <w:rPr>
          <w:rFonts w:ascii="Arial" w:hAnsi="Arial" w:cs="Arial"/>
          <w:b/>
          <w:sz w:val="22"/>
          <w:szCs w:val="22"/>
        </w:rPr>
      </w:pPr>
      <w:r w:rsidRPr="00E16C1C">
        <w:rPr>
          <w:rFonts w:ascii="Arial" w:hAnsi="Arial" w:cs="Arial"/>
          <w:b/>
          <w:sz w:val="22"/>
          <w:szCs w:val="22"/>
        </w:rPr>
        <w:t>La interiorul cladirii:</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Igienizare</w:t>
      </w:r>
      <w:r w:rsidR="004B5D49" w:rsidRPr="00E16C1C">
        <w:rPr>
          <w:rFonts w:ascii="Arial" w:hAnsi="Arial" w:cs="Arial"/>
          <w:sz w:val="22"/>
          <w:szCs w:val="22"/>
        </w:rPr>
        <w:t>a</w:t>
      </w:r>
      <w:r w:rsidRPr="00E16C1C">
        <w:rPr>
          <w:rFonts w:ascii="Arial" w:hAnsi="Arial" w:cs="Arial"/>
          <w:sz w:val="22"/>
          <w:szCs w:val="22"/>
        </w:rPr>
        <w:t xml:space="preserve"> si modernizare</w:t>
      </w:r>
      <w:r w:rsidR="004B5D49" w:rsidRPr="00E16C1C">
        <w:rPr>
          <w:rFonts w:ascii="Arial" w:hAnsi="Arial" w:cs="Arial"/>
          <w:sz w:val="22"/>
          <w:szCs w:val="22"/>
        </w:rPr>
        <w:t>a</w:t>
      </w:r>
      <w:r w:rsidRPr="00E16C1C">
        <w:rPr>
          <w:rFonts w:ascii="Arial" w:hAnsi="Arial" w:cs="Arial"/>
          <w:sz w:val="22"/>
          <w:szCs w:val="22"/>
        </w:rPr>
        <w:t xml:space="preserve"> finisaje</w:t>
      </w:r>
      <w:r w:rsidR="004B5D49" w:rsidRPr="00E16C1C">
        <w:rPr>
          <w:rFonts w:ascii="Arial" w:hAnsi="Arial" w:cs="Arial"/>
          <w:sz w:val="22"/>
          <w:szCs w:val="22"/>
        </w:rPr>
        <w:t>lor</w:t>
      </w:r>
      <w:r w:rsidRPr="00E16C1C">
        <w:rPr>
          <w:rFonts w:ascii="Arial" w:hAnsi="Arial" w:cs="Arial"/>
          <w:sz w:val="22"/>
          <w:szCs w:val="22"/>
        </w:rPr>
        <w:t xml:space="preserve"> interioare in spatiile de circulatie</w:t>
      </w:r>
      <w:r w:rsidR="004B5D49" w:rsidRPr="00E16C1C">
        <w:rPr>
          <w:rFonts w:ascii="Arial" w:hAnsi="Arial" w:cs="Arial"/>
          <w:sz w:val="22"/>
          <w:szCs w:val="22"/>
        </w:rPr>
        <w:t xml:space="preserve"> </w:t>
      </w:r>
      <w:r w:rsidRPr="00E16C1C">
        <w:rPr>
          <w:rFonts w:ascii="Arial" w:hAnsi="Arial" w:cs="Arial"/>
          <w:sz w:val="22"/>
          <w:szCs w:val="22"/>
        </w:rPr>
        <w:t>(holuri, scari acces) si in spatiile deschise (birouri) prin spoieli cu varuri lavabile</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Refacerea in totalitate a finisajelor in spatiile in care initial a fun</w:t>
      </w:r>
      <w:r w:rsidR="004B5D49" w:rsidRPr="00E16C1C">
        <w:rPr>
          <w:rFonts w:ascii="Arial" w:hAnsi="Arial" w:cs="Arial"/>
          <w:sz w:val="22"/>
          <w:szCs w:val="22"/>
        </w:rPr>
        <w:t>c</w:t>
      </w:r>
      <w:r w:rsidRPr="00E16C1C">
        <w:rPr>
          <w:rFonts w:ascii="Arial" w:hAnsi="Arial" w:cs="Arial"/>
          <w:sz w:val="22"/>
          <w:szCs w:val="22"/>
        </w:rPr>
        <w:t>tionat bucataria</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Igienizarea si modernizarea grupurilor sanitare</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Refacerea tavanului casetat in zonele unde acesta prezinta de</w:t>
      </w:r>
      <w:r w:rsidR="00DE04D9" w:rsidRPr="00E16C1C">
        <w:rPr>
          <w:rFonts w:ascii="Arial" w:hAnsi="Arial" w:cs="Arial"/>
          <w:sz w:val="22"/>
          <w:szCs w:val="22"/>
        </w:rPr>
        <w:t>g</w:t>
      </w:r>
      <w:r w:rsidRPr="00E16C1C">
        <w:rPr>
          <w:rFonts w:ascii="Arial" w:hAnsi="Arial" w:cs="Arial"/>
          <w:sz w:val="22"/>
          <w:szCs w:val="22"/>
        </w:rPr>
        <w:t>radari majore</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Inlocuirea elementelor de tamplarie deteriorate</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 xml:space="preserve">Verificarea si </w:t>
      </w:r>
      <w:r w:rsidR="004B5D49" w:rsidRPr="00E16C1C">
        <w:rPr>
          <w:rFonts w:ascii="Arial" w:hAnsi="Arial" w:cs="Arial"/>
          <w:sz w:val="22"/>
          <w:szCs w:val="22"/>
        </w:rPr>
        <w:t>(</w:t>
      </w:r>
      <w:r w:rsidRPr="00E16C1C">
        <w:rPr>
          <w:rFonts w:ascii="Arial" w:hAnsi="Arial" w:cs="Arial"/>
          <w:sz w:val="22"/>
          <w:szCs w:val="22"/>
        </w:rPr>
        <w:t>daca se impune</w:t>
      </w:r>
      <w:r w:rsidR="004B5D49" w:rsidRPr="00E16C1C">
        <w:rPr>
          <w:rFonts w:ascii="Arial" w:hAnsi="Arial" w:cs="Arial"/>
          <w:sz w:val="22"/>
          <w:szCs w:val="22"/>
        </w:rPr>
        <w:t>)</w:t>
      </w:r>
      <w:r w:rsidRPr="00E16C1C">
        <w:rPr>
          <w:rFonts w:ascii="Arial" w:hAnsi="Arial" w:cs="Arial"/>
          <w:sz w:val="22"/>
          <w:szCs w:val="22"/>
        </w:rPr>
        <w:t xml:space="preserve"> inlocuirea sistemului automat de actionare a usii principale de acces</w:t>
      </w:r>
      <w:r w:rsidR="004B5D49" w:rsidRPr="00E16C1C">
        <w:rPr>
          <w:rFonts w:ascii="Arial" w:hAnsi="Arial" w:cs="Arial"/>
          <w:sz w:val="22"/>
          <w:szCs w:val="22"/>
        </w:rPr>
        <w:t>;</w:t>
      </w:r>
      <w:r w:rsidRPr="00E16C1C">
        <w:rPr>
          <w:rFonts w:ascii="Arial" w:hAnsi="Arial" w:cs="Arial"/>
          <w:sz w:val="22"/>
          <w:szCs w:val="22"/>
        </w:rPr>
        <w:t xml:space="preserve"> </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Desfacerea si refacerea in totalitate a pardoselilor afectate de infiltratii</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Reconfigurare</w:t>
      </w:r>
      <w:r w:rsidR="004B5D49" w:rsidRPr="00E16C1C">
        <w:rPr>
          <w:rFonts w:ascii="Arial" w:hAnsi="Arial" w:cs="Arial"/>
          <w:sz w:val="22"/>
          <w:szCs w:val="22"/>
        </w:rPr>
        <w:t>a</w:t>
      </w:r>
      <w:r w:rsidRPr="00E16C1C">
        <w:rPr>
          <w:rFonts w:ascii="Arial" w:hAnsi="Arial" w:cs="Arial"/>
          <w:sz w:val="22"/>
          <w:szCs w:val="22"/>
        </w:rPr>
        <w:t xml:space="preserve"> si modernizare</w:t>
      </w:r>
      <w:r w:rsidR="004B5D49" w:rsidRPr="00E16C1C">
        <w:rPr>
          <w:rFonts w:ascii="Arial" w:hAnsi="Arial" w:cs="Arial"/>
          <w:sz w:val="22"/>
          <w:szCs w:val="22"/>
        </w:rPr>
        <w:t>a</w:t>
      </w:r>
      <w:r w:rsidRPr="00E16C1C">
        <w:rPr>
          <w:rFonts w:ascii="Arial" w:hAnsi="Arial" w:cs="Arial"/>
          <w:sz w:val="22"/>
          <w:szCs w:val="22"/>
        </w:rPr>
        <w:t xml:space="preserve"> instalatii</w:t>
      </w:r>
      <w:r w:rsidR="004B5D49" w:rsidRPr="00E16C1C">
        <w:rPr>
          <w:rFonts w:ascii="Arial" w:hAnsi="Arial" w:cs="Arial"/>
          <w:sz w:val="22"/>
          <w:szCs w:val="22"/>
        </w:rPr>
        <w:t>lor</w:t>
      </w:r>
      <w:r w:rsidRPr="00E16C1C">
        <w:rPr>
          <w:rFonts w:ascii="Arial" w:hAnsi="Arial" w:cs="Arial"/>
          <w:sz w:val="22"/>
          <w:szCs w:val="22"/>
        </w:rPr>
        <w:t xml:space="preserve"> electrice (instalatii de iluminat si prize)</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s>
        <w:jc w:val="both"/>
        <w:rPr>
          <w:rFonts w:ascii="Arial" w:hAnsi="Arial" w:cs="Arial"/>
          <w:sz w:val="22"/>
          <w:szCs w:val="22"/>
        </w:rPr>
      </w:pPr>
      <w:r w:rsidRPr="00E16C1C">
        <w:rPr>
          <w:rFonts w:ascii="Arial" w:hAnsi="Arial" w:cs="Arial"/>
          <w:sz w:val="22"/>
          <w:szCs w:val="22"/>
        </w:rPr>
        <w:t>Reconfigurare</w:t>
      </w:r>
      <w:r w:rsidR="004B5D49" w:rsidRPr="00E16C1C">
        <w:rPr>
          <w:rFonts w:ascii="Arial" w:hAnsi="Arial" w:cs="Arial"/>
          <w:sz w:val="22"/>
          <w:szCs w:val="22"/>
        </w:rPr>
        <w:t>a</w:t>
      </w:r>
      <w:r w:rsidRPr="00E16C1C">
        <w:rPr>
          <w:rFonts w:ascii="Arial" w:hAnsi="Arial" w:cs="Arial"/>
          <w:sz w:val="22"/>
          <w:szCs w:val="22"/>
        </w:rPr>
        <w:t xml:space="preserve"> si modernizare</w:t>
      </w:r>
      <w:r w:rsidR="004B5D49" w:rsidRPr="00E16C1C">
        <w:rPr>
          <w:rFonts w:ascii="Arial" w:hAnsi="Arial" w:cs="Arial"/>
          <w:sz w:val="22"/>
          <w:szCs w:val="22"/>
        </w:rPr>
        <w:t>a</w:t>
      </w:r>
      <w:r w:rsidRPr="00E16C1C">
        <w:rPr>
          <w:rFonts w:ascii="Arial" w:hAnsi="Arial" w:cs="Arial"/>
          <w:sz w:val="22"/>
          <w:szCs w:val="22"/>
        </w:rPr>
        <w:t xml:space="preserve"> instalatii</w:t>
      </w:r>
      <w:r w:rsidR="004B5D49" w:rsidRPr="00E16C1C">
        <w:rPr>
          <w:rFonts w:ascii="Arial" w:hAnsi="Arial" w:cs="Arial"/>
          <w:sz w:val="22"/>
          <w:szCs w:val="22"/>
        </w:rPr>
        <w:t>lor</w:t>
      </w:r>
      <w:r w:rsidRPr="00E16C1C">
        <w:rPr>
          <w:rFonts w:ascii="Arial" w:hAnsi="Arial" w:cs="Arial"/>
          <w:sz w:val="22"/>
          <w:szCs w:val="22"/>
        </w:rPr>
        <w:t xml:space="preserve"> termice</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 w:val="left" w:pos="810"/>
        </w:tabs>
        <w:jc w:val="both"/>
        <w:rPr>
          <w:rFonts w:ascii="Arial" w:hAnsi="Arial" w:cs="Arial"/>
          <w:sz w:val="22"/>
          <w:szCs w:val="22"/>
        </w:rPr>
      </w:pPr>
      <w:r w:rsidRPr="00E16C1C">
        <w:rPr>
          <w:rFonts w:ascii="Arial" w:hAnsi="Arial" w:cs="Arial"/>
          <w:sz w:val="22"/>
          <w:szCs w:val="22"/>
        </w:rPr>
        <w:t>Verificare</w:t>
      </w:r>
      <w:r w:rsidR="004B5D49" w:rsidRPr="00E16C1C">
        <w:rPr>
          <w:rFonts w:ascii="Arial" w:hAnsi="Arial" w:cs="Arial"/>
          <w:sz w:val="22"/>
          <w:szCs w:val="22"/>
        </w:rPr>
        <w:t>a</w:t>
      </w:r>
      <w:r w:rsidRPr="00E16C1C">
        <w:rPr>
          <w:rFonts w:ascii="Arial" w:hAnsi="Arial" w:cs="Arial"/>
          <w:sz w:val="22"/>
          <w:szCs w:val="22"/>
        </w:rPr>
        <w:t>/modernizare</w:t>
      </w:r>
      <w:r w:rsidR="004B5D49" w:rsidRPr="00E16C1C">
        <w:rPr>
          <w:rFonts w:ascii="Arial" w:hAnsi="Arial" w:cs="Arial"/>
          <w:sz w:val="22"/>
          <w:szCs w:val="22"/>
        </w:rPr>
        <w:t>a</w:t>
      </w:r>
      <w:r w:rsidRPr="00E16C1C">
        <w:rPr>
          <w:rFonts w:ascii="Arial" w:hAnsi="Arial" w:cs="Arial"/>
          <w:sz w:val="22"/>
          <w:szCs w:val="22"/>
        </w:rPr>
        <w:t xml:space="preserve"> si extindere</w:t>
      </w:r>
      <w:r w:rsidR="004B5D49" w:rsidRPr="00E16C1C">
        <w:rPr>
          <w:rFonts w:ascii="Arial" w:hAnsi="Arial" w:cs="Arial"/>
          <w:sz w:val="22"/>
          <w:szCs w:val="22"/>
        </w:rPr>
        <w:t>a</w:t>
      </w:r>
      <w:r w:rsidRPr="00E16C1C">
        <w:rPr>
          <w:rFonts w:ascii="Arial" w:hAnsi="Arial" w:cs="Arial"/>
          <w:sz w:val="22"/>
          <w:szCs w:val="22"/>
        </w:rPr>
        <w:t xml:space="preserve"> instalatii</w:t>
      </w:r>
      <w:r w:rsidR="004B5D49" w:rsidRPr="00E16C1C">
        <w:rPr>
          <w:rFonts w:ascii="Arial" w:hAnsi="Arial" w:cs="Arial"/>
          <w:sz w:val="22"/>
          <w:szCs w:val="22"/>
        </w:rPr>
        <w:t>lor</w:t>
      </w:r>
      <w:r w:rsidRPr="00E16C1C">
        <w:rPr>
          <w:rFonts w:ascii="Arial" w:hAnsi="Arial" w:cs="Arial"/>
          <w:sz w:val="22"/>
          <w:szCs w:val="22"/>
        </w:rPr>
        <w:t xml:space="preserve"> de curenti slabi (instalatii de date-voce, instalatii de detectare automata si de alarma)</w:t>
      </w:r>
      <w:r w:rsidR="004B5D49" w:rsidRPr="00E16C1C">
        <w:rPr>
          <w:rFonts w:ascii="Arial" w:hAnsi="Arial" w:cs="Arial"/>
          <w:sz w:val="22"/>
          <w:szCs w:val="22"/>
        </w:rPr>
        <w:t>;</w:t>
      </w:r>
    </w:p>
    <w:p w:rsidR="00D86C16" w:rsidRPr="00E16C1C" w:rsidRDefault="00D86C16" w:rsidP="00FF3016">
      <w:pPr>
        <w:pStyle w:val="ListParagraph"/>
        <w:numPr>
          <w:ilvl w:val="0"/>
          <w:numId w:val="4"/>
        </w:numPr>
        <w:tabs>
          <w:tab w:val="left" w:pos="215"/>
          <w:tab w:val="left" w:pos="810"/>
        </w:tabs>
        <w:jc w:val="both"/>
        <w:rPr>
          <w:rFonts w:ascii="Arial" w:hAnsi="Arial" w:cs="Arial"/>
          <w:sz w:val="22"/>
          <w:szCs w:val="22"/>
        </w:rPr>
      </w:pPr>
      <w:r w:rsidRPr="00E16C1C">
        <w:rPr>
          <w:rFonts w:ascii="Arial" w:hAnsi="Arial" w:cs="Arial"/>
          <w:sz w:val="22"/>
          <w:szCs w:val="22"/>
        </w:rPr>
        <w:t>Recompartimentarea spatiilor cu panouri m</w:t>
      </w:r>
      <w:r w:rsidR="00FF3016" w:rsidRPr="00E16C1C">
        <w:rPr>
          <w:rFonts w:ascii="Arial" w:hAnsi="Arial" w:cs="Arial"/>
          <w:sz w:val="22"/>
          <w:szCs w:val="22"/>
        </w:rPr>
        <w:t xml:space="preserve">odulare din sticla/MDF in arii </w:t>
      </w:r>
      <w:r w:rsidRPr="00E16C1C">
        <w:rPr>
          <w:rFonts w:ascii="Arial" w:hAnsi="Arial" w:cs="Arial"/>
          <w:sz w:val="22"/>
          <w:szCs w:val="22"/>
        </w:rPr>
        <w:t>distincte, in functie de specificul fiecarei echipe, in vederea obtinerii unui mediu care incurajeaza munca in echipa, increderea si creativitatea</w:t>
      </w:r>
      <w:r w:rsidR="00FF3016" w:rsidRPr="00E16C1C">
        <w:rPr>
          <w:rFonts w:ascii="Arial" w:hAnsi="Arial" w:cs="Arial"/>
          <w:sz w:val="22"/>
          <w:szCs w:val="22"/>
        </w:rPr>
        <w:t>.</w:t>
      </w:r>
    </w:p>
    <w:p w:rsidR="00FC6E27" w:rsidRPr="00E16C1C" w:rsidRDefault="00FC6E27" w:rsidP="00FF3016">
      <w:pPr>
        <w:shd w:val="clear" w:color="auto" w:fill="FFFFFF"/>
        <w:ind w:left="2700" w:hanging="2250"/>
        <w:jc w:val="both"/>
        <w:rPr>
          <w:rFonts w:ascii="Arial" w:hAnsi="Arial" w:cs="Arial"/>
          <w:b/>
          <w:color w:val="171717"/>
          <w:lang w:val="ro-RO"/>
        </w:rPr>
      </w:pPr>
    </w:p>
    <w:p w:rsidR="007C186D" w:rsidRDefault="007C186D" w:rsidP="00FF3016">
      <w:pPr>
        <w:shd w:val="clear" w:color="auto" w:fill="FFFFFF"/>
        <w:ind w:left="2700" w:hanging="2250"/>
        <w:jc w:val="both"/>
        <w:rPr>
          <w:rFonts w:ascii="Arial" w:hAnsi="Arial" w:cs="Arial"/>
          <w:b/>
          <w:color w:val="171717"/>
          <w:lang w:val="ro-RO"/>
        </w:rPr>
      </w:pPr>
      <w:r w:rsidRPr="007C186D">
        <w:rPr>
          <w:rFonts w:ascii="Arial" w:hAnsi="Arial" w:cs="Arial"/>
          <w:b/>
          <w:color w:val="171717"/>
          <w:lang w:val="ro-RO"/>
        </w:rPr>
        <w:t xml:space="preserve">Valoarea estimata a contractului </w:t>
      </w:r>
      <w:r>
        <w:rPr>
          <w:rFonts w:ascii="Arial" w:hAnsi="Arial" w:cs="Arial"/>
          <w:b/>
          <w:color w:val="171717"/>
          <w:lang w:val="ro-RO"/>
        </w:rPr>
        <w:t>A</w:t>
      </w:r>
      <w:r w:rsidRPr="007C186D">
        <w:rPr>
          <w:rFonts w:ascii="Arial" w:hAnsi="Arial" w:cs="Arial"/>
          <w:b/>
          <w:color w:val="171717"/>
          <w:lang w:val="ro-RO"/>
        </w:rPr>
        <w:t xml:space="preserve">: </w:t>
      </w:r>
      <w:r w:rsidR="00C95EEA">
        <w:rPr>
          <w:rFonts w:ascii="Arial" w:hAnsi="Arial" w:cs="Arial"/>
          <w:b/>
          <w:color w:val="171717"/>
          <w:lang w:val="ro-RO"/>
        </w:rPr>
        <w:t>4</w:t>
      </w:r>
      <w:r w:rsidRPr="007C186D">
        <w:rPr>
          <w:rFonts w:ascii="Arial" w:hAnsi="Arial" w:cs="Arial"/>
          <w:b/>
          <w:color w:val="171717"/>
          <w:lang w:val="ro-RO"/>
        </w:rPr>
        <w:t>.000 lei fara TVA</w:t>
      </w:r>
    </w:p>
    <w:p w:rsidR="00FC6E27" w:rsidRPr="00E16C1C" w:rsidRDefault="00FC6E27" w:rsidP="00FF3016">
      <w:pPr>
        <w:shd w:val="clear" w:color="auto" w:fill="FFFFFF"/>
        <w:ind w:left="2700" w:hanging="2250"/>
        <w:jc w:val="both"/>
        <w:rPr>
          <w:rFonts w:ascii="Arial" w:hAnsi="Arial" w:cs="Arial"/>
          <w:color w:val="171717"/>
          <w:lang w:val="ro-RO"/>
        </w:rPr>
      </w:pPr>
      <w:r w:rsidRPr="00E16C1C">
        <w:rPr>
          <w:rFonts w:ascii="Arial" w:hAnsi="Arial" w:cs="Arial"/>
          <w:b/>
          <w:color w:val="171717"/>
          <w:lang w:val="ro-RO"/>
        </w:rPr>
        <w:t>Valoarea estimata a contractului</w:t>
      </w:r>
      <w:r w:rsidR="007C186D">
        <w:rPr>
          <w:rFonts w:ascii="Arial" w:hAnsi="Arial" w:cs="Arial"/>
          <w:b/>
          <w:color w:val="171717"/>
          <w:lang w:val="ro-RO"/>
        </w:rPr>
        <w:t xml:space="preserve"> B</w:t>
      </w:r>
      <w:r w:rsidRPr="00E16C1C">
        <w:rPr>
          <w:rFonts w:ascii="Arial" w:hAnsi="Arial" w:cs="Arial"/>
          <w:color w:val="171717"/>
          <w:lang w:val="ro-RO"/>
        </w:rPr>
        <w:t>: 420.000 lei fara TVA</w:t>
      </w:r>
    </w:p>
    <w:p w:rsidR="00FC6E27" w:rsidRPr="00E16C1C" w:rsidRDefault="00FC6E27" w:rsidP="00FF3016">
      <w:pPr>
        <w:shd w:val="clear" w:color="auto" w:fill="FFFFFF"/>
        <w:spacing w:after="150"/>
        <w:ind w:left="2700" w:hanging="2250"/>
        <w:jc w:val="both"/>
        <w:rPr>
          <w:rStyle w:val="apple-converted-space"/>
          <w:rFonts w:ascii="Arial" w:hAnsi="Arial" w:cs="Arial"/>
          <w:shd w:val="clear" w:color="auto" w:fill="FFFFFF"/>
          <w:lang w:val="ro-RO"/>
        </w:rPr>
      </w:pPr>
      <w:r w:rsidRPr="00E16C1C">
        <w:rPr>
          <w:rFonts w:ascii="Arial" w:hAnsi="Arial" w:cs="Arial"/>
          <w:b/>
          <w:color w:val="171717"/>
          <w:lang w:val="ro-RO"/>
        </w:rPr>
        <w:t>Sursa de finantare:</w:t>
      </w:r>
      <w:r w:rsidRPr="00E16C1C">
        <w:rPr>
          <w:rFonts w:ascii="Arial" w:hAnsi="Arial" w:cs="Arial"/>
          <w:color w:val="333333"/>
          <w:shd w:val="clear" w:color="auto" w:fill="FFFFFF"/>
          <w:lang w:val="ro-RO"/>
        </w:rPr>
        <w:t xml:space="preserve"> </w:t>
      </w:r>
      <w:r w:rsidRPr="00E16C1C">
        <w:rPr>
          <w:rFonts w:ascii="Arial" w:hAnsi="Arial" w:cs="Arial"/>
          <w:shd w:val="clear" w:color="auto" w:fill="FFFFFF"/>
          <w:lang w:val="ro-RO"/>
        </w:rPr>
        <w:t>Bugetul institutiei</w:t>
      </w:r>
      <w:r w:rsidRPr="00E16C1C">
        <w:rPr>
          <w:rStyle w:val="apple-converted-space"/>
          <w:rFonts w:ascii="Arial" w:hAnsi="Arial" w:cs="Arial"/>
          <w:shd w:val="clear" w:color="auto" w:fill="FFFFFF"/>
          <w:lang w:val="ro-RO"/>
        </w:rPr>
        <w:t> </w:t>
      </w:r>
    </w:p>
    <w:p w:rsidR="00FC6E27" w:rsidRPr="00E16C1C" w:rsidRDefault="00FC6E27" w:rsidP="00FF3016">
      <w:pPr>
        <w:shd w:val="clear" w:color="auto" w:fill="FFFFFF"/>
        <w:ind w:left="2700" w:hanging="2250"/>
        <w:jc w:val="both"/>
        <w:rPr>
          <w:rFonts w:ascii="Arial" w:hAnsi="Arial" w:cs="Arial"/>
          <w:color w:val="171717"/>
          <w:lang w:val="ro-RO"/>
        </w:rPr>
      </w:pPr>
      <w:r w:rsidRPr="00E16C1C">
        <w:rPr>
          <w:rFonts w:ascii="Arial" w:hAnsi="Arial" w:cs="Arial"/>
          <w:b/>
          <w:color w:val="171717"/>
          <w:lang w:val="ro-RO"/>
        </w:rPr>
        <w:t>Durata contractului</w:t>
      </w:r>
      <w:r w:rsidRPr="00E16C1C">
        <w:rPr>
          <w:rFonts w:ascii="Arial" w:hAnsi="Arial" w:cs="Arial"/>
          <w:color w:val="171717"/>
          <w:lang w:val="ro-RO"/>
        </w:rPr>
        <w:t>:  ianuarie 2017- aprilie 2017.</w:t>
      </w:r>
    </w:p>
    <w:p w:rsidR="00FC6E27" w:rsidRPr="00E16C1C" w:rsidRDefault="00FC6E27" w:rsidP="00FF3016">
      <w:pPr>
        <w:shd w:val="clear" w:color="auto" w:fill="FFFFFF"/>
        <w:spacing w:after="150"/>
        <w:ind w:left="2700" w:hanging="2250"/>
        <w:jc w:val="both"/>
        <w:rPr>
          <w:rFonts w:ascii="Arial" w:hAnsi="Arial" w:cs="Arial"/>
          <w:lang w:val="ro-RO"/>
        </w:rPr>
      </w:pPr>
      <w:r w:rsidRPr="00E16C1C">
        <w:rPr>
          <w:rFonts w:ascii="Arial" w:hAnsi="Arial" w:cs="Arial"/>
          <w:b/>
          <w:color w:val="171717"/>
          <w:lang w:val="ro-RO"/>
        </w:rPr>
        <w:lastRenderedPageBreak/>
        <w:t xml:space="preserve">Procedura aplicata :  </w:t>
      </w:r>
      <w:r w:rsidRPr="00E16C1C">
        <w:rPr>
          <w:rFonts w:ascii="Arial" w:hAnsi="Arial" w:cs="Arial"/>
          <w:lang w:val="ro-RO"/>
        </w:rPr>
        <w:t>Achizitie directa</w:t>
      </w:r>
      <w:r w:rsidR="00FF3016" w:rsidRPr="00E16C1C">
        <w:rPr>
          <w:rFonts w:ascii="Arial" w:hAnsi="Arial" w:cs="Arial"/>
          <w:lang w:val="ro-RO"/>
        </w:rPr>
        <w:t>,</w:t>
      </w:r>
      <w:r w:rsidRPr="00E16C1C">
        <w:rPr>
          <w:rFonts w:ascii="Arial" w:hAnsi="Arial" w:cs="Arial"/>
          <w:lang w:val="ro-RO"/>
        </w:rPr>
        <w:t xml:space="preserve"> in conformitate cu art.7(5) din Legea nr. 98/2016 privind achizitiile publice.</w:t>
      </w:r>
    </w:p>
    <w:p w:rsidR="00FC6E27" w:rsidRPr="00E16C1C" w:rsidRDefault="00FC6E27" w:rsidP="00FF3016">
      <w:pPr>
        <w:shd w:val="clear" w:color="auto" w:fill="FFFFFF"/>
        <w:ind w:left="2700" w:hanging="2250"/>
        <w:jc w:val="both"/>
        <w:rPr>
          <w:rFonts w:ascii="Arial" w:hAnsi="Arial" w:cs="Arial"/>
          <w:color w:val="171717"/>
          <w:lang w:val="ro-RO"/>
        </w:rPr>
      </w:pPr>
      <w:r w:rsidRPr="00E16C1C">
        <w:rPr>
          <w:rFonts w:ascii="Arial" w:hAnsi="Arial" w:cs="Arial"/>
          <w:b/>
          <w:color w:val="171717"/>
          <w:lang w:val="ro-RO"/>
        </w:rPr>
        <w:t xml:space="preserve">Data limita si locul pentru depunerea ofertei:  </w:t>
      </w:r>
      <w:r w:rsidRPr="00E16C1C">
        <w:rPr>
          <w:rFonts w:ascii="Arial" w:hAnsi="Arial" w:cs="Arial"/>
          <w:color w:val="171717"/>
          <w:lang w:val="ro-RO"/>
        </w:rPr>
        <w:t>23.01.2017, ora 09.30</w:t>
      </w:r>
      <w:r w:rsidR="00FF3016" w:rsidRPr="00E16C1C">
        <w:rPr>
          <w:rFonts w:ascii="Arial" w:hAnsi="Arial" w:cs="Arial"/>
          <w:color w:val="171717"/>
          <w:lang w:val="ro-RO"/>
        </w:rPr>
        <w:t>, la</w:t>
      </w:r>
      <w:r w:rsidRPr="00E16C1C">
        <w:rPr>
          <w:rFonts w:ascii="Arial" w:hAnsi="Arial" w:cs="Arial"/>
          <w:color w:val="171717"/>
          <w:lang w:val="ro-RO"/>
        </w:rPr>
        <w:t xml:space="preserve"> sediul autoritatii contractante, respectiv Agentia pentru Dezvoltare Regionala Nord-Est, situata in str. Lt. Dragh</w:t>
      </w:r>
      <w:r w:rsidR="00FF3016" w:rsidRPr="00E16C1C">
        <w:rPr>
          <w:rFonts w:ascii="Arial" w:hAnsi="Arial" w:cs="Arial"/>
          <w:color w:val="171717"/>
          <w:lang w:val="ro-RO"/>
        </w:rPr>
        <w:t>i</w:t>
      </w:r>
      <w:r w:rsidRPr="00E16C1C">
        <w:rPr>
          <w:rFonts w:ascii="Arial" w:hAnsi="Arial" w:cs="Arial"/>
          <w:color w:val="171717"/>
          <w:lang w:val="ro-RO"/>
        </w:rPr>
        <w:t>escu, nr. 9, Piatra Neamt, jud. Neamt</w:t>
      </w:r>
    </w:p>
    <w:p w:rsidR="00D86C16" w:rsidRPr="00E16C1C" w:rsidRDefault="004B5D49" w:rsidP="00FF3016">
      <w:pPr>
        <w:shd w:val="clear" w:color="auto" w:fill="FFFFFF"/>
        <w:spacing w:after="0" w:line="240" w:lineRule="auto"/>
        <w:jc w:val="both"/>
        <w:rPr>
          <w:rFonts w:ascii="Arial" w:eastAsia="Times New Roman" w:hAnsi="Arial" w:cs="Arial"/>
          <w:lang w:val="ro-RO"/>
        </w:rPr>
      </w:pPr>
      <w:r w:rsidRPr="00E16C1C">
        <w:rPr>
          <w:rFonts w:ascii="Arial" w:eastAsia="Times New Roman" w:hAnsi="Arial" w:cs="Arial"/>
          <w:lang w:val="ro-RO"/>
        </w:rPr>
        <w:t xml:space="preserve">In scopul atribuirii </w:t>
      </w:r>
      <w:r w:rsidR="000B09BA" w:rsidRPr="00E16C1C">
        <w:rPr>
          <w:rFonts w:ascii="Arial" w:eastAsia="Times New Roman" w:hAnsi="Arial" w:cs="Arial"/>
          <w:lang w:val="ro-RO"/>
        </w:rPr>
        <w:t>acestui</w:t>
      </w:r>
      <w:r w:rsidR="007C186D">
        <w:rPr>
          <w:rFonts w:ascii="Arial" w:eastAsia="Times New Roman" w:hAnsi="Arial" w:cs="Arial"/>
          <w:lang w:val="ro-RO"/>
        </w:rPr>
        <w:t>/ acestor</w:t>
      </w:r>
      <w:r w:rsidR="000B09BA" w:rsidRPr="00E16C1C">
        <w:rPr>
          <w:rFonts w:ascii="Arial" w:eastAsia="Times New Roman" w:hAnsi="Arial" w:cs="Arial"/>
          <w:lang w:val="ro-RO"/>
        </w:rPr>
        <w:t xml:space="preserve"> contract</w:t>
      </w:r>
      <w:r w:rsidR="007C186D">
        <w:rPr>
          <w:rFonts w:ascii="Arial" w:eastAsia="Times New Roman" w:hAnsi="Arial" w:cs="Arial"/>
          <w:lang w:val="ro-RO"/>
        </w:rPr>
        <w:t>/e</w:t>
      </w:r>
      <w:r w:rsidR="000B09BA" w:rsidRPr="00E16C1C">
        <w:rPr>
          <w:rFonts w:ascii="Arial" w:eastAsia="Times New Roman" w:hAnsi="Arial" w:cs="Arial"/>
          <w:lang w:val="ro-RO"/>
        </w:rPr>
        <w:t xml:space="preserve">, </w:t>
      </w:r>
      <w:r w:rsidR="00D86C16" w:rsidRPr="00E16C1C">
        <w:rPr>
          <w:rFonts w:ascii="Arial" w:eastAsia="Times New Roman" w:hAnsi="Arial" w:cs="Arial"/>
          <w:lang w:val="ro-RO"/>
        </w:rPr>
        <w:t xml:space="preserve">va invitam in data de </w:t>
      </w:r>
      <w:r w:rsidR="008A35BE" w:rsidRPr="00E16C1C">
        <w:rPr>
          <w:rFonts w:ascii="Arial" w:eastAsia="Times New Roman" w:hAnsi="Arial" w:cs="Arial"/>
          <w:lang w:val="ro-RO"/>
        </w:rPr>
        <w:t>16</w:t>
      </w:r>
      <w:r w:rsidR="00D86C16" w:rsidRPr="00E16C1C">
        <w:rPr>
          <w:rFonts w:ascii="Arial" w:eastAsia="Times New Roman" w:hAnsi="Arial" w:cs="Arial"/>
          <w:lang w:val="ro-RO"/>
        </w:rPr>
        <w:t>.01.2017</w:t>
      </w:r>
      <w:r w:rsidR="002F3B9B" w:rsidRPr="00E16C1C">
        <w:rPr>
          <w:rFonts w:ascii="Arial" w:eastAsia="Times New Roman" w:hAnsi="Arial" w:cs="Arial"/>
          <w:lang w:val="ro-RO"/>
        </w:rPr>
        <w:t xml:space="preserve">, ora 10.30, </w:t>
      </w:r>
      <w:r w:rsidR="00D86C16" w:rsidRPr="00E16C1C">
        <w:rPr>
          <w:rFonts w:ascii="Arial" w:eastAsia="Times New Roman" w:hAnsi="Arial" w:cs="Arial"/>
          <w:lang w:val="ro-RO"/>
        </w:rPr>
        <w:t xml:space="preserve"> la </w:t>
      </w:r>
      <w:r w:rsidR="00715997" w:rsidRPr="00E16C1C">
        <w:rPr>
          <w:rFonts w:ascii="Arial" w:eastAsia="Times New Roman" w:hAnsi="Arial" w:cs="Arial"/>
          <w:lang w:val="ro-RO"/>
        </w:rPr>
        <w:t>am</w:t>
      </w:r>
      <w:r w:rsidR="00D86C16" w:rsidRPr="00E16C1C">
        <w:rPr>
          <w:rFonts w:ascii="Arial" w:eastAsia="Times New Roman" w:hAnsi="Arial" w:cs="Arial"/>
          <w:lang w:val="ro-RO"/>
        </w:rPr>
        <w:t xml:space="preserve">plasamentul investitiei pentru a putea viziona imobilul in discutie si pentru a </w:t>
      </w:r>
      <w:r w:rsidR="000B09BA" w:rsidRPr="00E16C1C">
        <w:rPr>
          <w:rFonts w:ascii="Arial" w:eastAsia="Times New Roman" w:hAnsi="Arial" w:cs="Arial"/>
          <w:lang w:val="ro-RO"/>
        </w:rPr>
        <w:t>putea formula</w:t>
      </w:r>
      <w:r w:rsidR="00715997" w:rsidRPr="00E16C1C">
        <w:rPr>
          <w:rFonts w:ascii="Arial" w:eastAsia="Times New Roman" w:hAnsi="Arial" w:cs="Arial"/>
          <w:lang w:val="ro-RO"/>
        </w:rPr>
        <w:t xml:space="preserve"> ulterior</w:t>
      </w:r>
      <w:r w:rsidR="00D86C16" w:rsidRPr="00E16C1C">
        <w:rPr>
          <w:rFonts w:ascii="Arial" w:eastAsia="Times New Roman" w:hAnsi="Arial" w:cs="Arial"/>
          <w:lang w:val="ro-RO"/>
        </w:rPr>
        <w:t xml:space="preserve"> o </w:t>
      </w:r>
      <w:r w:rsidR="00D86C16" w:rsidRPr="00E16C1C">
        <w:rPr>
          <w:rFonts w:ascii="Arial" w:eastAsia="Times New Roman" w:hAnsi="Arial" w:cs="Arial"/>
          <w:b/>
          <w:lang w:val="ro-RO"/>
        </w:rPr>
        <w:t>oferta ferma de pret</w:t>
      </w:r>
      <w:r w:rsidR="00D86C16" w:rsidRPr="00E16C1C">
        <w:rPr>
          <w:rFonts w:ascii="Arial" w:eastAsia="Times New Roman" w:hAnsi="Arial" w:cs="Arial"/>
          <w:lang w:val="ro-RO"/>
        </w:rPr>
        <w:t xml:space="preserve">. </w:t>
      </w:r>
    </w:p>
    <w:p w:rsidR="00D86C16" w:rsidRPr="00E16C1C" w:rsidRDefault="00D86C16" w:rsidP="00FF3016">
      <w:pPr>
        <w:shd w:val="clear" w:color="auto" w:fill="FFFFFF"/>
        <w:spacing w:after="0" w:line="240" w:lineRule="auto"/>
        <w:jc w:val="both"/>
        <w:rPr>
          <w:rFonts w:ascii="Arial" w:eastAsia="Times New Roman" w:hAnsi="Arial" w:cs="Arial"/>
          <w:color w:val="171717"/>
          <w:lang w:val="ro-RO"/>
        </w:rPr>
      </w:pPr>
    </w:p>
    <w:p w:rsidR="00715997" w:rsidRPr="00E16C1C" w:rsidRDefault="00715997" w:rsidP="00FF3016">
      <w:pPr>
        <w:shd w:val="clear" w:color="auto" w:fill="FFFFFF"/>
        <w:spacing w:after="0" w:line="240" w:lineRule="auto"/>
        <w:jc w:val="both"/>
        <w:rPr>
          <w:rFonts w:ascii="Arial" w:eastAsia="Times New Roman" w:hAnsi="Arial" w:cs="Arial"/>
          <w:color w:val="171717"/>
          <w:lang w:val="ro-RO"/>
        </w:rPr>
      </w:pPr>
      <w:r w:rsidRPr="00E16C1C">
        <w:rPr>
          <w:rFonts w:ascii="Arial" w:eastAsia="Times New Roman" w:hAnsi="Arial" w:cs="Arial"/>
          <w:color w:val="171717"/>
          <w:lang w:val="ro-RO"/>
        </w:rPr>
        <w:t xml:space="preserve">Oferta dumneavoastra de pret va trebuie sa contina cel putin urmatoarele informatii: </w:t>
      </w:r>
    </w:p>
    <w:p w:rsidR="007C186D" w:rsidRDefault="007C186D" w:rsidP="00FF3016">
      <w:pPr>
        <w:shd w:val="clear" w:color="auto" w:fill="FFFFFF"/>
        <w:spacing w:after="0" w:line="240" w:lineRule="auto"/>
        <w:jc w:val="both"/>
        <w:rPr>
          <w:rFonts w:ascii="Arial" w:eastAsia="Times New Roman" w:hAnsi="Arial" w:cs="Arial"/>
          <w:color w:val="171717"/>
          <w:lang w:val="ro-RO"/>
        </w:rPr>
      </w:pPr>
      <w:r>
        <w:rPr>
          <w:rFonts w:ascii="Arial" w:eastAsia="Times New Roman" w:hAnsi="Arial" w:cs="Arial"/>
          <w:color w:val="171717"/>
          <w:lang w:val="ro-RO"/>
        </w:rPr>
        <w:t>A. –pretul/preturile de bransament in lei, fara TVA;</w:t>
      </w:r>
    </w:p>
    <w:p w:rsidR="005C796B" w:rsidRPr="00E16C1C" w:rsidRDefault="007C186D" w:rsidP="00FF3016">
      <w:pPr>
        <w:shd w:val="clear" w:color="auto" w:fill="FFFFFF"/>
        <w:spacing w:after="0" w:line="240" w:lineRule="auto"/>
        <w:jc w:val="both"/>
        <w:rPr>
          <w:rFonts w:ascii="Arial" w:eastAsia="Times New Roman" w:hAnsi="Arial" w:cs="Arial"/>
          <w:color w:val="171717"/>
          <w:lang w:val="ro-RO"/>
        </w:rPr>
      </w:pPr>
      <w:r>
        <w:rPr>
          <w:rFonts w:ascii="Arial" w:eastAsia="Times New Roman" w:hAnsi="Arial" w:cs="Arial"/>
          <w:color w:val="171717"/>
          <w:lang w:val="ro-RO"/>
        </w:rPr>
        <w:t>B.</w:t>
      </w:r>
      <w:r w:rsidR="00715997" w:rsidRPr="00E16C1C">
        <w:rPr>
          <w:rFonts w:ascii="Arial" w:eastAsia="Times New Roman" w:hAnsi="Arial" w:cs="Arial"/>
          <w:color w:val="171717"/>
          <w:lang w:val="ro-RO"/>
        </w:rPr>
        <w:t xml:space="preserve">- pretul unitar al </w:t>
      </w:r>
      <w:r w:rsidR="005C796B" w:rsidRPr="00E16C1C">
        <w:rPr>
          <w:rFonts w:ascii="Arial" w:eastAsia="Times New Roman" w:hAnsi="Arial" w:cs="Arial"/>
          <w:color w:val="171717"/>
          <w:lang w:val="ro-RO"/>
        </w:rPr>
        <w:t xml:space="preserve">serviciului de proiectare </w:t>
      </w:r>
      <w:r w:rsidR="00715997" w:rsidRPr="00E16C1C">
        <w:rPr>
          <w:rFonts w:ascii="Arial" w:eastAsia="Times New Roman" w:hAnsi="Arial" w:cs="Arial"/>
          <w:color w:val="171717"/>
          <w:lang w:val="ro-RO"/>
        </w:rPr>
        <w:t>in lei fara TVA</w:t>
      </w:r>
      <w:r w:rsidR="005C796B" w:rsidRPr="00E16C1C">
        <w:rPr>
          <w:rFonts w:ascii="Arial" w:eastAsia="Times New Roman" w:hAnsi="Arial" w:cs="Arial"/>
          <w:color w:val="171717"/>
          <w:vertAlign w:val="superscript"/>
          <w:lang w:val="ro-RO"/>
        </w:rPr>
        <w:t>*</w:t>
      </w:r>
      <w:r w:rsidR="005C796B" w:rsidRPr="00E16C1C">
        <w:rPr>
          <w:rFonts w:ascii="Arial" w:eastAsia="Times New Roman" w:hAnsi="Arial" w:cs="Arial"/>
          <w:color w:val="171717"/>
          <w:lang w:val="ro-RO"/>
        </w:rPr>
        <w:t>;</w:t>
      </w:r>
    </w:p>
    <w:p w:rsidR="005C796B" w:rsidRPr="00E16C1C" w:rsidRDefault="005C796B" w:rsidP="00FF3016">
      <w:pPr>
        <w:shd w:val="clear" w:color="auto" w:fill="FFFFFF"/>
        <w:spacing w:after="0" w:line="240" w:lineRule="auto"/>
        <w:jc w:val="both"/>
        <w:rPr>
          <w:rFonts w:ascii="Arial" w:eastAsia="Times New Roman" w:hAnsi="Arial" w:cs="Arial"/>
          <w:color w:val="171717"/>
          <w:lang w:val="ro-RO"/>
        </w:rPr>
      </w:pPr>
      <w:r w:rsidRPr="00E16C1C">
        <w:rPr>
          <w:rFonts w:ascii="Arial" w:eastAsia="Times New Roman" w:hAnsi="Arial" w:cs="Arial"/>
          <w:color w:val="171717"/>
          <w:lang w:val="ro-RO"/>
        </w:rPr>
        <w:t xml:space="preserve">- </w:t>
      </w:r>
      <w:r w:rsidR="00715997" w:rsidRPr="00E16C1C">
        <w:rPr>
          <w:rFonts w:ascii="Arial" w:eastAsia="Times New Roman" w:hAnsi="Arial" w:cs="Arial"/>
          <w:color w:val="171717"/>
          <w:lang w:val="ro-RO"/>
        </w:rPr>
        <w:t xml:space="preserve">pretul </w:t>
      </w:r>
      <w:r w:rsidRPr="00E16C1C">
        <w:rPr>
          <w:rFonts w:ascii="Arial" w:eastAsia="Times New Roman" w:hAnsi="Arial" w:cs="Arial"/>
          <w:color w:val="171717"/>
          <w:lang w:val="ro-RO"/>
        </w:rPr>
        <w:t xml:space="preserve">lucrarilor </w:t>
      </w:r>
      <w:r w:rsidR="00715997" w:rsidRPr="00E16C1C">
        <w:rPr>
          <w:rFonts w:ascii="Arial" w:eastAsia="Times New Roman" w:hAnsi="Arial" w:cs="Arial"/>
          <w:color w:val="171717"/>
          <w:lang w:val="ro-RO"/>
        </w:rPr>
        <w:t>in lei fara TVA</w:t>
      </w:r>
      <w:r w:rsidRPr="00E16C1C">
        <w:rPr>
          <w:rFonts w:ascii="Arial" w:eastAsia="Times New Roman" w:hAnsi="Arial" w:cs="Arial"/>
          <w:color w:val="171717"/>
          <w:lang w:val="ro-RO"/>
        </w:rPr>
        <w:t xml:space="preserve"> – plecand de la informatiile puse la dispozitie si de la piesele desenate, pentru lucrari va rugam sa ne transmiteti o detaliere pe articole de lucrari;</w:t>
      </w:r>
    </w:p>
    <w:p w:rsidR="004D590D" w:rsidRPr="00E16C1C" w:rsidRDefault="006F7343" w:rsidP="00FF3016">
      <w:pPr>
        <w:shd w:val="clear" w:color="auto" w:fill="FFFFFF"/>
        <w:spacing w:after="0" w:line="240" w:lineRule="auto"/>
        <w:jc w:val="both"/>
        <w:rPr>
          <w:rFonts w:ascii="Arial" w:eastAsia="Times New Roman" w:hAnsi="Arial" w:cs="Arial"/>
          <w:color w:val="171717"/>
          <w:lang w:val="ro-RO"/>
        </w:rPr>
      </w:pPr>
      <w:r w:rsidRPr="00E16C1C">
        <w:rPr>
          <w:rFonts w:ascii="Arial" w:eastAsia="Times New Roman" w:hAnsi="Arial" w:cs="Arial"/>
          <w:color w:val="171717"/>
          <w:lang w:val="ro-RO"/>
        </w:rPr>
        <w:t xml:space="preserve"> - oferta tehnica</w:t>
      </w:r>
      <w:r w:rsidR="004D590D" w:rsidRPr="00E16C1C">
        <w:rPr>
          <w:rFonts w:ascii="Arial" w:eastAsia="Times New Roman" w:hAnsi="Arial" w:cs="Arial"/>
          <w:color w:val="171717"/>
          <w:lang w:val="ro-RO"/>
        </w:rPr>
        <w:t xml:space="preserve"> - </w:t>
      </w:r>
      <w:r w:rsidR="004D590D" w:rsidRPr="00E16C1C">
        <w:rPr>
          <w:rFonts w:ascii="Arial" w:eastAsia="Times New Roman" w:hAnsi="Arial" w:cs="Arial"/>
          <w:color w:val="000000"/>
          <w:lang w:val="ro-RO"/>
        </w:rPr>
        <w:t xml:space="preserve">se va elabora in conformitate cu cerintele  specificate in </w:t>
      </w:r>
      <w:r w:rsidR="004D590D" w:rsidRPr="00E16C1C">
        <w:rPr>
          <w:rFonts w:ascii="Arial" w:eastAsia="Times New Roman" w:hAnsi="Arial" w:cs="Arial"/>
          <w:b/>
          <w:color w:val="000000"/>
          <w:lang w:val="ro-RO"/>
        </w:rPr>
        <w:t>Tema de proiectare</w:t>
      </w:r>
      <w:r w:rsidR="004D590D" w:rsidRPr="00E16C1C">
        <w:rPr>
          <w:rFonts w:ascii="Arial" w:eastAsia="Times New Roman" w:hAnsi="Arial" w:cs="Arial"/>
          <w:color w:val="000000"/>
          <w:lang w:val="ro-RO"/>
        </w:rPr>
        <w:t xml:space="preserve"> </w:t>
      </w:r>
      <w:r w:rsidR="004D590D" w:rsidRPr="00E16C1C">
        <w:rPr>
          <w:rFonts w:ascii="Arial" w:eastAsia="Times New Roman" w:hAnsi="Arial" w:cs="Arial"/>
          <w:color w:val="171717"/>
          <w:lang w:val="ro-RO"/>
        </w:rPr>
        <w:t>si va contine: un comentariu, articol cu articol, a specificatiilor tehnice si a obligatiilor prezentate in Tema de proiectare, prin care sa se demonstreze corespondenta propunerii tehnice cu specificatiile respective</w:t>
      </w:r>
      <w:r w:rsidR="00D128C7" w:rsidRPr="00E16C1C">
        <w:rPr>
          <w:rFonts w:ascii="Arial" w:eastAsia="Times New Roman" w:hAnsi="Arial" w:cs="Arial"/>
          <w:color w:val="171717"/>
          <w:lang w:val="ro-RO"/>
        </w:rPr>
        <w:t>;</w:t>
      </w:r>
    </w:p>
    <w:p w:rsidR="005C796B" w:rsidRPr="00E16C1C" w:rsidRDefault="005C796B" w:rsidP="00FF3016">
      <w:pPr>
        <w:shd w:val="clear" w:color="auto" w:fill="FFFFFF"/>
        <w:spacing w:after="0" w:line="240" w:lineRule="auto"/>
        <w:jc w:val="both"/>
        <w:rPr>
          <w:rFonts w:ascii="Arial" w:eastAsia="Times New Roman" w:hAnsi="Arial" w:cs="Arial"/>
          <w:lang w:val="ro-RO"/>
        </w:rPr>
      </w:pPr>
    </w:p>
    <w:p w:rsidR="00E16C1C" w:rsidRPr="00E16C1C" w:rsidRDefault="00E16C1C" w:rsidP="00E16C1C">
      <w:pPr>
        <w:shd w:val="clear" w:color="auto" w:fill="FFFFFF"/>
        <w:tabs>
          <w:tab w:val="left" w:pos="6096"/>
        </w:tabs>
        <w:spacing w:after="0" w:line="240" w:lineRule="auto"/>
        <w:ind w:firstLine="142"/>
        <w:jc w:val="center"/>
        <w:rPr>
          <w:rFonts w:ascii="Arial" w:hAnsi="Arial" w:cs="Arial"/>
          <w:b/>
          <w:lang w:val="ro-RO"/>
        </w:rPr>
      </w:pPr>
      <w:r w:rsidRPr="00E16C1C">
        <w:rPr>
          <w:rFonts w:ascii="Arial" w:hAnsi="Arial" w:cs="Arial"/>
          <w:b/>
          <w:lang w:val="ro-RO"/>
        </w:rPr>
        <w:t xml:space="preserve">Tema de proiectare pentru </w:t>
      </w:r>
    </w:p>
    <w:p w:rsidR="00E16C1C" w:rsidRPr="00E16C1C" w:rsidRDefault="00E16C1C" w:rsidP="00E16C1C">
      <w:pPr>
        <w:shd w:val="clear" w:color="auto" w:fill="FFFFFF"/>
        <w:tabs>
          <w:tab w:val="left" w:pos="6096"/>
        </w:tabs>
        <w:spacing w:after="0" w:line="240" w:lineRule="auto"/>
        <w:ind w:firstLine="142"/>
        <w:jc w:val="center"/>
        <w:rPr>
          <w:rFonts w:ascii="Arial" w:hAnsi="Arial" w:cs="Arial"/>
          <w:color w:val="000000"/>
          <w:lang w:val="ro-RO"/>
        </w:rPr>
      </w:pPr>
      <w:r w:rsidRPr="00E16C1C">
        <w:rPr>
          <w:rFonts w:ascii="Arial" w:eastAsia="Times New Roman" w:hAnsi="Arial" w:cs="Arial"/>
          <w:b/>
          <w:color w:val="171717"/>
          <w:lang w:val="ro-RO"/>
        </w:rPr>
        <w:t xml:space="preserve">reconversia functionala a cladirii </w:t>
      </w:r>
      <w:r w:rsidRPr="00E16C1C">
        <w:rPr>
          <w:rFonts w:ascii="Arial" w:hAnsi="Arial" w:cs="Arial"/>
          <w:b/>
          <w:color w:val="000000"/>
          <w:lang w:val="ro-RO"/>
        </w:rPr>
        <w:t>„Monte Carlo”</w:t>
      </w:r>
      <w:r w:rsidRPr="00E16C1C">
        <w:rPr>
          <w:rFonts w:ascii="Arial" w:hAnsi="Arial" w:cs="Arial"/>
          <w:color w:val="000000"/>
          <w:lang w:val="ro-RO"/>
        </w:rPr>
        <w:t xml:space="preserve">, situata in Aleea Tineretului, nr. 1, Municipiul Piatra Neamt, jud. Neamt, </w:t>
      </w:r>
    </w:p>
    <w:p w:rsidR="00E16C1C" w:rsidRPr="00E16C1C" w:rsidRDefault="00E16C1C" w:rsidP="00E16C1C">
      <w:pPr>
        <w:shd w:val="clear" w:color="auto" w:fill="FFFFFF"/>
        <w:tabs>
          <w:tab w:val="left" w:pos="6096"/>
        </w:tabs>
        <w:spacing w:after="0" w:line="240" w:lineRule="auto"/>
        <w:ind w:firstLine="142"/>
        <w:jc w:val="center"/>
        <w:rPr>
          <w:rFonts w:ascii="Arial" w:hAnsi="Arial" w:cs="Arial"/>
          <w:b/>
          <w:color w:val="000000"/>
          <w:lang w:val="ro-RO"/>
        </w:rPr>
      </w:pPr>
      <w:r w:rsidRPr="00E16C1C">
        <w:rPr>
          <w:rFonts w:ascii="Arial" w:hAnsi="Arial" w:cs="Arial"/>
          <w:b/>
          <w:color w:val="000000"/>
          <w:lang w:val="ro-RO"/>
        </w:rPr>
        <w:t xml:space="preserve">in vederea infiintarii unui </w:t>
      </w:r>
    </w:p>
    <w:p w:rsidR="00E16C1C" w:rsidRPr="00E16C1C" w:rsidRDefault="00E16C1C" w:rsidP="00E16C1C">
      <w:pPr>
        <w:shd w:val="clear" w:color="auto" w:fill="FFFFFF"/>
        <w:tabs>
          <w:tab w:val="left" w:pos="6096"/>
        </w:tabs>
        <w:spacing w:after="0" w:line="240" w:lineRule="auto"/>
        <w:ind w:firstLine="142"/>
        <w:jc w:val="center"/>
        <w:rPr>
          <w:rFonts w:ascii="Arial" w:hAnsi="Arial" w:cs="Arial"/>
          <w:color w:val="000000"/>
          <w:lang w:val="ro-RO"/>
        </w:rPr>
      </w:pPr>
      <w:r w:rsidRPr="00E16C1C">
        <w:rPr>
          <w:rFonts w:ascii="Arial" w:hAnsi="Arial" w:cs="Arial"/>
          <w:b/>
          <w:color w:val="000000"/>
          <w:lang w:val="ro-RO"/>
        </w:rPr>
        <w:t>Centru de sprijin pentru antreprenoriat (Hub de Afaceri)</w:t>
      </w:r>
      <w:r w:rsidRPr="00E16C1C">
        <w:rPr>
          <w:rFonts w:ascii="Arial" w:hAnsi="Arial" w:cs="Arial"/>
          <w:color w:val="000000"/>
          <w:lang w:val="ro-RO"/>
        </w:rPr>
        <w:t>.</w:t>
      </w:r>
    </w:p>
    <w:p w:rsidR="00E16C1C" w:rsidRPr="00E16C1C" w:rsidRDefault="00E16C1C" w:rsidP="00E16C1C">
      <w:pPr>
        <w:tabs>
          <w:tab w:val="left" w:pos="6096"/>
        </w:tabs>
        <w:ind w:firstLine="142"/>
        <w:rPr>
          <w:rFonts w:ascii="Arial" w:hAnsi="Arial" w:cs="Arial"/>
          <w:lang w:val="ro-RO"/>
        </w:rPr>
      </w:pPr>
    </w:p>
    <w:p w:rsidR="00E16C1C" w:rsidRPr="00E16C1C" w:rsidRDefault="00E16C1C" w:rsidP="00E16C1C">
      <w:pPr>
        <w:pStyle w:val="ListParagraph"/>
        <w:widowControl w:val="0"/>
        <w:numPr>
          <w:ilvl w:val="0"/>
          <w:numId w:val="7"/>
        </w:numPr>
        <w:tabs>
          <w:tab w:val="left" w:pos="426"/>
        </w:tabs>
        <w:autoSpaceDE w:val="0"/>
        <w:autoSpaceDN w:val="0"/>
        <w:adjustRightInd w:val="0"/>
        <w:ind w:left="0" w:firstLine="142"/>
        <w:jc w:val="both"/>
        <w:rPr>
          <w:rFonts w:ascii="Arial" w:hAnsi="Arial" w:cs="Arial"/>
          <w:b/>
          <w:i/>
          <w:sz w:val="22"/>
          <w:szCs w:val="22"/>
          <w:u w:val="single"/>
        </w:rPr>
      </w:pPr>
      <w:r w:rsidRPr="00E16C1C">
        <w:rPr>
          <w:rFonts w:ascii="Arial" w:hAnsi="Arial" w:cs="Arial"/>
          <w:b/>
          <w:sz w:val="22"/>
          <w:szCs w:val="22"/>
        </w:rPr>
        <w:t>Denumirea investitiei</w:t>
      </w:r>
    </w:p>
    <w:p w:rsidR="00E16C1C" w:rsidRPr="00E16C1C" w:rsidRDefault="00E16C1C" w:rsidP="00E16C1C">
      <w:pPr>
        <w:pStyle w:val="ListParagraph"/>
        <w:widowControl w:val="0"/>
        <w:tabs>
          <w:tab w:val="left" w:pos="6096"/>
        </w:tabs>
        <w:autoSpaceDE w:val="0"/>
        <w:autoSpaceDN w:val="0"/>
        <w:adjustRightInd w:val="0"/>
        <w:ind w:left="142"/>
        <w:jc w:val="both"/>
        <w:rPr>
          <w:rFonts w:ascii="Arial" w:hAnsi="Arial" w:cs="Arial"/>
          <w:b/>
          <w:i/>
          <w:sz w:val="22"/>
          <w:szCs w:val="22"/>
          <w:u w:val="single"/>
        </w:rPr>
      </w:pPr>
      <w:r w:rsidRPr="00E16C1C">
        <w:rPr>
          <w:rFonts w:ascii="Arial" w:hAnsi="Arial" w:cs="Arial"/>
          <w:b/>
          <w:i/>
          <w:color w:val="000000"/>
          <w:sz w:val="22"/>
          <w:szCs w:val="22"/>
          <w:u w:val="single"/>
        </w:rPr>
        <w:t>Centru de sprijin pentru antreprenoriat (Hub de Afaceri)</w:t>
      </w:r>
    </w:p>
    <w:p w:rsidR="00E16C1C" w:rsidRPr="00E16C1C" w:rsidRDefault="00E16C1C" w:rsidP="00E16C1C">
      <w:pPr>
        <w:pStyle w:val="ListParagraph"/>
        <w:widowControl w:val="0"/>
        <w:numPr>
          <w:ilvl w:val="0"/>
          <w:numId w:val="7"/>
        </w:numPr>
        <w:tabs>
          <w:tab w:val="left" w:pos="426"/>
        </w:tabs>
        <w:autoSpaceDE w:val="0"/>
        <w:autoSpaceDN w:val="0"/>
        <w:adjustRightInd w:val="0"/>
        <w:ind w:left="0" w:firstLine="142"/>
        <w:jc w:val="both"/>
        <w:rPr>
          <w:rFonts w:ascii="Arial" w:hAnsi="Arial" w:cs="Arial"/>
          <w:b/>
          <w:sz w:val="22"/>
          <w:szCs w:val="22"/>
        </w:rPr>
      </w:pPr>
      <w:r w:rsidRPr="00E16C1C">
        <w:rPr>
          <w:rFonts w:ascii="Arial" w:hAnsi="Arial" w:cs="Arial"/>
          <w:b/>
          <w:sz w:val="22"/>
          <w:szCs w:val="22"/>
        </w:rPr>
        <w:t>Date  generale:</w:t>
      </w:r>
    </w:p>
    <w:p w:rsidR="00E16C1C" w:rsidRPr="00E16C1C" w:rsidRDefault="00E16C1C" w:rsidP="00E16C1C">
      <w:pPr>
        <w:widowControl w:val="0"/>
        <w:tabs>
          <w:tab w:val="left" w:pos="6096"/>
        </w:tabs>
        <w:autoSpaceDE w:val="0"/>
        <w:autoSpaceDN w:val="0"/>
        <w:adjustRightInd w:val="0"/>
        <w:spacing w:before="16" w:after="0" w:line="240" w:lineRule="auto"/>
        <w:ind w:firstLine="567"/>
        <w:jc w:val="both"/>
        <w:rPr>
          <w:rFonts w:ascii="Arial" w:hAnsi="Arial" w:cs="Arial"/>
          <w:lang w:val="ro-RO"/>
        </w:rPr>
      </w:pPr>
      <w:r w:rsidRPr="00E16C1C">
        <w:rPr>
          <w:rFonts w:ascii="Arial" w:hAnsi="Arial" w:cs="Arial"/>
          <w:b/>
          <w:lang w:val="ro-RO"/>
        </w:rPr>
        <w:t>2.1</w:t>
      </w:r>
      <w:r w:rsidRPr="00E16C1C">
        <w:rPr>
          <w:rFonts w:ascii="Arial" w:hAnsi="Arial" w:cs="Arial"/>
          <w:b/>
          <w:spacing w:val="16"/>
          <w:lang w:val="ro-RO"/>
        </w:rPr>
        <w:t xml:space="preserve"> </w:t>
      </w:r>
      <w:r w:rsidRPr="00E16C1C">
        <w:rPr>
          <w:rFonts w:ascii="Arial" w:hAnsi="Arial" w:cs="Arial"/>
          <w:b/>
          <w:lang w:val="ro-RO"/>
        </w:rPr>
        <w:t>Amplasament</w:t>
      </w:r>
      <w:r w:rsidRPr="00E16C1C">
        <w:rPr>
          <w:rFonts w:ascii="Arial" w:hAnsi="Arial" w:cs="Arial"/>
          <w:lang w:val="ro-RO"/>
        </w:rPr>
        <w:t>.</w:t>
      </w:r>
    </w:p>
    <w:p w:rsidR="00E16C1C" w:rsidRPr="00E16C1C" w:rsidRDefault="00E16C1C" w:rsidP="003D7EE8">
      <w:pPr>
        <w:widowControl w:val="0"/>
        <w:tabs>
          <w:tab w:val="left" w:pos="6096"/>
        </w:tabs>
        <w:autoSpaceDE w:val="0"/>
        <w:autoSpaceDN w:val="0"/>
        <w:adjustRightInd w:val="0"/>
        <w:spacing w:after="0" w:line="250" w:lineRule="exact"/>
        <w:ind w:firstLine="426"/>
        <w:jc w:val="both"/>
        <w:rPr>
          <w:rFonts w:ascii="Arial" w:hAnsi="Arial" w:cs="Arial"/>
          <w:lang w:val="ro-RO"/>
        </w:rPr>
      </w:pPr>
      <w:r w:rsidRPr="00E16C1C">
        <w:rPr>
          <w:rFonts w:ascii="Arial" w:hAnsi="Arial" w:cs="Arial"/>
          <w:lang w:val="ro-RO"/>
        </w:rPr>
        <w:t xml:space="preserve">Municipiul </w:t>
      </w:r>
      <w:r w:rsidRPr="00E16C1C">
        <w:rPr>
          <w:rFonts w:ascii="Arial" w:hAnsi="Arial" w:cs="Arial"/>
          <w:spacing w:val="17"/>
          <w:lang w:val="ro-RO"/>
        </w:rPr>
        <w:t xml:space="preserve"> </w:t>
      </w:r>
      <w:r w:rsidRPr="00E16C1C">
        <w:rPr>
          <w:rFonts w:ascii="Arial" w:hAnsi="Arial" w:cs="Arial"/>
          <w:lang w:val="ro-RO"/>
        </w:rPr>
        <w:t>Piatra Neamt,</w:t>
      </w:r>
      <w:r w:rsidRPr="00E16C1C">
        <w:rPr>
          <w:rFonts w:ascii="Arial" w:hAnsi="Arial" w:cs="Arial"/>
          <w:spacing w:val="5"/>
          <w:lang w:val="ro-RO"/>
        </w:rPr>
        <w:t xml:space="preserve"> </w:t>
      </w:r>
      <w:r w:rsidRPr="00E16C1C">
        <w:rPr>
          <w:rFonts w:ascii="Arial" w:hAnsi="Arial" w:cs="Arial"/>
          <w:lang w:val="ro-RO"/>
        </w:rPr>
        <w:t xml:space="preserve">judetul </w:t>
      </w:r>
      <w:r w:rsidRPr="00E16C1C">
        <w:rPr>
          <w:rFonts w:ascii="Arial" w:hAnsi="Arial" w:cs="Arial"/>
          <w:spacing w:val="19"/>
          <w:lang w:val="ro-RO"/>
        </w:rPr>
        <w:t xml:space="preserve"> </w:t>
      </w:r>
      <w:r w:rsidRPr="00E16C1C">
        <w:rPr>
          <w:rFonts w:ascii="Arial" w:hAnsi="Arial" w:cs="Arial"/>
          <w:lang w:val="ro-RO"/>
        </w:rPr>
        <w:t>Neamt,</w:t>
      </w:r>
      <w:r w:rsidRPr="00E16C1C">
        <w:rPr>
          <w:rFonts w:ascii="Arial" w:hAnsi="Arial" w:cs="Arial"/>
          <w:spacing w:val="29"/>
          <w:lang w:val="ro-RO"/>
        </w:rPr>
        <w:t xml:space="preserve"> </w:t>
      </w:r>
      <w:r w:rsidRPr="00E16C1C">
        <w:rPr>
          <w:rFonts w:ascii="Arial" w:hAnsi="Arial" w:cs="Arial"/>
          <w:lang w:val="ro-RO"/>
        </w:rPr>
        <w:t>strada</w:t>
      </w:r>
      <w:r w:rsidRPr="00E16C1C">
        <w:rPr>
          <w:rFonts w:ascii="Arial" w:hAnsi="Arial" w:cs="Arial"/>
          <w:spacing w:val="35"/>
          <w:lang w:val="ro-RO"/>
        </w:rPr>
        <w:t xml:space="preserve"> </w:t>
      </w:r>
      <w:r w:rsidRPr="00E16C1C">
        <w:rPr>
          <w:rFonts w:ascii="Arial" w:hAnsi="Arial" w:cs="Arial"/>
          <w:lang w:val="ro-RO"/>
        </w:rPr>
        <w:t>Aleea Tineretului,</w:t>
      </w:r>
      <w:r w:rsidRPr="00E16C1C">
        <w:rPr>
          <w:rFonts w:ascii="Arial" w:hAnsi="Arial" w:cs="Arial"/>
          <w:spacing w:val="47"/>
          <w:lang w:val="ro-RO"/>
        </w:rPr>
        <w:t xml:space="preserve"> </w:t>
      </w:r>
      <w:r w:rsidRPr="00E16C1C">
        <w:rPr>
          <w:rFonts w:ascii="Arial" w:hAnsi="Arial" w:cs="Arial"/>
          <w:lang w:val="ro-RO"/>
        </w:rPr>
        <w:t>nr.</w:t>
      </w:r>
      <w:r w:rsidRPr="00E16C1C">
        <w:rPr>
          <w:rFonts w:ascii="Arial" w:hAnsi="Arial" w:cs="Arial"/>
          <w:spacing w:val="24"/>
          <w:lang w:val="ro-RO"/>
        </w:rPr>
        <w:t xml:space="preserve"> </w:t>
      </w:r>
      <w:r w:rsidRPr="00E16C1C">
        <w:rPr>
          <w:rFonts w:ascii="Arial" w:hAnsi="Arial" w:cs="Arial"/>
          <w:lang w:val="ro-RO"/>
        </w:rPr>
        <w:t>1,</w:t>
      </w:r>
      <w:r w:rsidRPr="00E16C1C">
        <w:rPr>
          <w:rFonts w:ascii="Arial" w:hAnsi="Arial" w:cs="Arial"/>
          <w:spacing w:val="11"/>
          <w:lang w:val="ro-RO"/>
        </w:rPr>
        <w:t xml:space="preserve"> </w:t>
      </w:r>
      <w:r w:rsidRPr="00E16C1C">
        <w:rPr>
          <w:rFonts w:ascii="Arial" w:hAnsi="Arial" w:cs="Arial"/>
          <w:lang w:val="ro-RO"/>
        </w:rPr>
        <w:t>cladirea “Monte Carlo” (Anexa</w:t>
      </w:r>
      <w:r w:rsidRPr="00E16C1C">
        <w:rPr>
          <w:rFonts w:ascii="Arial" w:hAnsi="Arial" w:cs="Arial"/>
          <w:spacing w:val="47"/>
          <w:lang w:val="ro-RO"/>
        </w:rPr>
        <w:t xml:space="preserve"> </w:t>
      </w:r>
      <w:r w:rsidRPr="00E16C1C">
        <w:rPr>
          <w:rFonts w:ascii="Arial" w:hAnsi="Arial" w:cs="Arial"/>
          <w:lang w:val="ro-RO"/>
        </w:rPr>
        <w:t>nr.</w:t>
      </w:r>
      <w:r w:rsidRPr="00E16C1C">
        <w:rPr>
          <w:rFonts w:ascii="Arial" w:hAnsi="Arial" w:cs="Arial"/>
          <w:spacing w:val="43"/>
          <w:lang w:val="ro-RO"/>
        </w:rPr>
        <w:t xml:space="preserve"> </w:t>
      </w:r>
      <w:r w:rsidRPr="00E16C1C">
        <w:rPr>
          <w:rFonts w:ascii="Arial" w:hAnsi="Arial" w:cs="Arial"/>
          <w:lang w:val="ro-RO"/>
        </w:rPr>
        <w:t>I</w:t>
      </w:r>
      <w:r w:rsidRPr="00E16C1C">
        <w:rPr>
          <w:rFonts w:ascii="Arial" w:hAnsi="Arial" w:cs="Arial"/>
          <w:spacing w:val="16"/>
          <w:lang w:val="ro-RO"/>
        </w:rPr>
        <w:t xml:space="preserve"> </w:t>
      </w:r>
      <w:r w:rsidRPr="00E16C1C">
        <w:rPr>
          <w:rFonts w:ascii="Arial" w:hAnsi="Arial" w:cs="Arial"/>
          <w:lang w:val="ro-RO"/>
        </w:rPr>
        <w:t>-</w:t>
      </w:r>
      <w:r w:rsidRPr="00E16C1C">
        <w:rPr>
          <w:rFonts w:ascii="Arial" w:hAnsi="Arial" w:cs="Arial"/>
          <w:spacing w:val="6"/>
          <w:lang w:val="ro-RO"/>
        </w:rPr>
        <w:t xml:space="preserve"> </w:t>
      </w:r>
      <w:r w:rsidRPr="00E16C1C">
        <w:rPr>
          <w:rFonts w:ascii="Arial" w:hAnsi="Arial" w:cs="Arial"/>
          <w:lang w:val="ro-RO"/>
        </w:rPr>
        <w:t>plan</w:t>
      </w:r>
      <w:r w:rsidRPr="00E16C1C">
        <w:rPr>
          <w:rFonts w:ascii="Arial" w:hAnsi="Arial" w:cs="Arial"/>
          <w:spacing w:val="18"/>
          <w:lang w:val="ro-RO"/>
        </w:rPr>
        <w:t xml:space="preserve"> </w:t>
      </w:r>
      <w:r w:rsidRPr="00E16C1C">
        <w:rPr>
          <w:rFonts w:ascii="Arial" w:hAnsi="Arial" w:cs="Arial"/>
          <w:lang w:val="ro-RO"/>
        </w:rPr>
        <w:t>d</w:t>
      </w:r>
      <w:bookmarkStart w:id="0" w:name="_GoBack"/>
      <w:bookmarkEnd w:id="0"/>
      <w:r w:rsidRPr="00E16C1C">
        <w:rPr>
          <w:rFonts w:ascii="Arial" w:hAnsi="Arial" w:cs="Arial"/>
          <w:lang w:val="ro-RO"/>
        </w:rPr>
        <w:t>e</w:t>
      </w:r>
      <w:r w:rsidRPr="00E16C1C">
        <w:rPr>
          <w:rFonts w:ascii="Arial" w:hAnsi="Arial" w:cs="Arial"/>
          <w:spacing w:val="25"/>
          <w:lang w:val="ro-RO"/>
        </w:rPr>
        <w:t xml:space="preserve"> </w:t>
      </w:r>
      <w:r w:rsidRPr="00E16C1C">
        <w:rPr>
          <w:rFonts w:ascii="Arial" w:hAnsi="Arial" w:cs="Arial"/>
          <w:lang w:val="ro-RO"/>
        </w:rPr>
        <w:t>situatie)</w:t>
      </w:r>
    </w:p>
    <w:p w:rsidR="00E16C1C" w:rsidRPr="00E16C1C" w:rsidRDefault="00E16C1C" w:rsidP="003D7EE8">
      <w:pPr>
        <w:widowControl w:val="0"/>
        <w:tabs>
          <w:tab w:val="left" w:pos="6096"/>
        </w:tabs>
        <w:autoSpaceDE w:val="0"/>
        <w:autoSpaceDN w:val="0"/>
        <w:adjustRightInd w:val="0"/>
        <w:spacing w:after="0" w:line="273" w:lineRule="exact"/>
        <w:ind w:firstLine="426"/>
        <w:jc w:val="both"/>
        <w:rPr>
          <w:rFonts w:ascii="Arial" w:hAnsi="Arial" w:cs="Arial"/>
          <w:lang w:val="ro-RO"/>
        </w:rPr>
      </w:pPr>
      <w:r w:rsidRPr="00E16C1C">
        <w:rPr>
          <w:rFonts w:ascii="Arial" w:hAnsi="Arial" w:cs="Arial"/>
          <w:lang w:val="ro-RO"/>
        </w:rPr>
        <w:t xml:space="preserve">Amplasamentul   </w:t>
      </w:r>
      <w:r w:rsidRPr="00E16C1C">
        <w:rPr>
          <w:rFonts w:ascii="Arial" w:hAnsi="Arial" w:cs="Arial"/>
          <w:spacing w:val="2"/>
          <w:lang w:val="ro-RO"/>
        </w:rPr>
        <w:t xml:space="preserve"> </w:t>
      </w:r>
      <w:r w:rsidRPr="00E16C1C">
        <w:rPr>
          <w:rFonts w:ascii="Arial" w:hAnsi="Arial" w:cs="Arial"/>
          <w:lang w:val="ro-RO"/>
        </w:rPr>
        <w:t xml:space="preserve">este  </w:t>
      </w:r>
      <w:r w:rsidRPr="00E16C1C">
        <w:rPr>
          <w:rFonts w:ascii="Arial" w:hAnsi="Arial" w:cs="Arial"/>
          <w:spacing w:val="12"/>
          <w:lang w:val="ro-RO"/>
        </w:rPr>
        <w:t xml:space="preserve"> </w:t>
      </w:r>
      <w:r w:rsidRPr="00E16C1C">
        <w:rPr>
          <w:rFonts w:ascii="Arial" w:hAnsi="Arial" w:cs="Arial"/>
          <w:lang w:val="ro-RO"/>
        </w:rPr>
        <w:t xml:space="preserve">identificat  </w:t>
      </w:r>
      <w:r w:rsidRPr="00E16C1C">
        <w:rPr>
          <w:rFonts w:ascii="Arial" w:hAnsi="Arial" w:cs="Arial"/>
          <w:spacing w:val="10"/>
          <w:lang w:val="ro-RO"/>
        </w:rPr>
        <w:t xml:space="preserve"> </w:t>
      </w:r>
      <w:r w:rsidRPr="00E16C1C">
        <w:rPr>
          <w:rFonts w:ascii="Arial" w:hAnsi="Arial" w:cs="Arial"/>
          <w:lang w:val="ro-RO"/>
        </w:rPr>
        <w:t xml:space="preserve">prin </w:t>
      </w:r>
      <w:r w:rsidRPr="00E16C1C">
        <w:rPr>
          <w:rFonts w:ascii="Arial" w:hAnsi="Arial" w:cs="Arial"/>
          <w:spacing w:val="55"/>
          <w:lang w:val="ro-RO"/>
        </w:rPr>
        <w:t xml:space="preserve"> </w:t>
      </w:r>
      <w:r w:rsidRPr="00E16C1C">
        <w:rPr>
          <w:rFonts w:ascii="Arial" w:hAnsi="Arial" w:cs="Arial"/>
          <w:lang w:val="ro-RO"/>
        </w:rPr>
        <w:t>NCP 9466</w:t>
      </w:r>
      <w:r w:rsidR="00CA7C0E">
        <w:rPr>
          <w:rFonts w:ascii="Arial" w:hAnsi="Arial" w:cs="Arial"/>
          <w:lang w:val="ro-RO"/>
        </w:rPr>
        <w:t>.</w:t>
      </w:r>
      <w:r w:rsidRPr="00E16C1C">
        <w:rPr>
          <w:rFonts w:ascii="Arial" w:hAnsi="Arial" w:cs="Arial"/>
          <w:lang w:val="ro-RO"/>
        </w:rPr>
        <w:t xml:space="preserve"> </w:t>
      </w:r>
    </w:p>
    <w:p w:rsidR="00E16C1C" w:rsidRPr="00E16C1C" w:rsidRDefault="00E16C1C" w:rsidP="00E16C1C">
      <w:pPr>
        <w:widowControl w:val="0"/>
        <w:tabs>
          <w:tab w:val="left" w:pos="6096"/>
        </w:tabs>
        <w:autoSpaceDE w:val="0"/>
        <w:autoSpaceDN w:val="0"/>
        <w:adjustRightInd w:val="0"/>
        <w:spacing w:after="0" w:line="240" w:lineRule="auto"/>
        <w:ind w:firstLine="567"/>
        <w:jc w:val="both"/>
        <w:rPr>
          <w:rFonts w:ascii="Arial" w:hAnsi="Arial" w:cs="Arial"/>
          <w:b/>
          <w:lang w:val="ro-RO"/>
        </w:rPr>
      </w:pPr>
      <w:r w:rsidRPr="00E16C1C">
        <w:rPr>
          <w:rFonts w:ascii="Arial" w:hAnsi="Arial" w:cs="Arial"/>
          <w:b/>
          <w:lang w:val="ro-RO"/>
        </w:rPr>
        <w:t>2.2</w:t>
      </w:r>
      <w:r w:rsidRPr="00E16C1C">
        <w:rPr>
          <w:rFonts w:ascii="Arial" w:hAnsi="Arial" w:cs="Arial"/>
          <w:b/>
          <w:spacing w:val="16"/>
          <w:lang w:val="ro-RO"/>
        </w:rPr>
        <w:t xml:space="preserve"> </w:t>
      </w:r>
      <w:r w:rsidRPr="00E16C1C">
        <w:rPr>
          <w:rFonts w:ascii="Arial" w:hAnsi="Arial" w:cs="Arial"/>
          <w:b/>
          <w:lang w:val="ro-RO"/>
        </w:rPr>
        <w:t xml:space="preserve">Titularul  </w:t>
      </w:r>
      <w:r w:rsidRPr="00E16C1C">
        <w:rPr>
          <w:rFonts w:ascii="Arial" w:hAnsi="Arial" w:cs="Arial"/>
          <w:b/>
          <w:spacing w:val="36"/>
          <w:lang w:val="ro-RO"/>
        </w:rPr>
        <w:t xml:space="preserve"> </w:t>
      </w:r>
      <w:r w:rsidRPr="00E16C1C">
        <w:rPr>
          <w:rFonts w:ascii="Arial" w:hAnsi="Arial" w:cs="Arial"/>
          <w:b/>
          <w:lang w:val="ro-RO"/>
        </w:rPr>
        <w:t>investitiei</w:t>
      </w:r>
    </w:p>
    <w:p w:rsidR="00E16C1C" w:rsidRPr="00E16C1C" w:rsidRDefault="00E16C1C" w:rsidP="003D7EE8">
      <w:pPr>
        <w:widowControl w:val="0"/>
        <w:tabs>
          <w:tab w:val="left" w:pos="6096"/>
        </w:tabs>
        <w:autoSpaceDE w:val="0"/>
        <w:autoSpaceDN w:val="0"/>
        <w:adjustRightInd w:val="0"/>
        <w:spacing w:before="16" w:after="0" w:line="240" w:lineRule="auto"/>
        <w:ind w:firstLine="426"/>
        <w:jc w:val="both"/>
        <w:rPr>
          <w:rFonts w:ascii="Arial" w:hAnsi="Arial" w:cs="Arial"/>
          <w:lang w:val="ro-RO"/>
        </w:rPr>
      </w:pPr>
      <w:r w:rsidRPr="00E16C1C">
        <w:rPr>
          <w:rFonts w:ascii="Arial" w:hAnsi="Arial" w:cs="Arial"/>
          <w:lang w:val="ro-RO"/>
        </w:rPr>
        <w:t xml:space="preserve">Agentia pentru Dezvoltare Regionala Nord-Est </w:t>
      </w:r>
    </w:p>
    <w:p w:rsidR="00E16C1C" w:rsidRPr="00E16C1C" w:rsidRDefault="00E16C1C" w:rsidP="00E16C1C">
      <w:pPr>
        <w:widowControl w:val="0"/>
        <w:tabs>
          <w:tab w:val="left" w:pos="6096"/>
        </w:tabs>
        <w:autoSpaceDE w:val="0"/>
        <w:autoSpaceDN w:val="0"/>
        <w:adjustRightInd w:val="0"/>
        <w:spacing w:before="16" w:after="0" w:line="240" w:lineRule="auto"/>
        <w:ind w:firstLine="142"/>
        <w:jc w:val="both"/>
        <w:rPr>
          <w:rFonts w:ascii="Arial" w:hAnsi="Arial" w:cs="Arial"/>
          <w:lang w:val="ro-RO"/>
        </w:rPr>
      </w:pPr>
    </w:p>
    <w:p w:rsidR="00E16C1C" w:rsidRPr="00E16C1C" w:rsidRDefault="00E16C1C" w:rsidP="00E16C1C">
      <w:pPr>
        <w:widowControl w:val="0"/>
        <w:tabs>
          <w:tab w:val="left" w:pos="6096"/>
        </w:tabs>
        <w:autoSpaceDE w:val="0"/>
        <w:autoSpaceDN w:val="0"/>
        <w:adjustRightInd w:val="0"/>
        <w:spacing w:after="0" w:line="240" w:lineRule="auto"/>
        <w:ind w:firstLine="142"/>
        <w:rPr>
          <w:rFonts w:ascii="Arial" w:hAnsi="Arial" w:cs="Arial"/>
          <w:lang w:val="ro-RO"/>
        </w:rPr>
      </w:pPr>
      <w:r w:rsidRPr="00E16C1C">
        <w:rPr>
          <w:rFonts w:ascii="Arial" w:hAnsi="Arial" w:cs="Arial"/>
          <w:b/>
          <w:lang w:val="ro-RO"/>
        </w:rPr>
        <w:t>3.</w:t>
      </w:r>
      <w:r w:rsidRPr="00E16C1C">
        <w:rPr>
          <w:rFonts w:ascii="Arial" w:hAnsi="Arial" w:cs="Arial"/>
          <w:b/>
          <w:spacing w:val="30"/>
          <w:lang w:val="ro-RO"/>
        </w:rPr>
        <w:t xml:space="preserve"> </w:t>
      </w:r>
      <w:r w:rsidRPr="00E16C1C">
        <w:rPr>
          <w:rFonts w:ascii="Arial" w:hAnsi="Arial" w:cs="Arial"/>
          <w:b/>
          <w:lang w:val="ro-RO"/>
        </w:rPr>
        <w:t>Scopul</w:t>
      </w:r>
      <w:r w:rsidRPr="00E16C1C">
        <w:rPr>
          <w:rFonts w:ascii="Arial" w:hAnsi="Arial" w:cs="Arial"/>
          <w:b/>
          <w:spacing w:val="54"/>
          <w:lang w:val="ro-RO"/>
        </w:rPr>
        <w:t xml:space="preserve"> </w:t>
      </w:r>
      <w:r w:rsidRPr="00E16C1C">
        <w:rPr>
          <w:rFonts w:ascii="Arial" w:hAnsi="Arial" w:cs="Arial"/>
          <w:b/>
          <w:lang w:val="ro-RO"/>
        </w:rPr>
        <w:t>lucrarii</w:t>
      </w:r>
      <w:r w:rsidRPr="00E16C1C">
        <w:rPr>
          <w:rFonts w:ascii="Arial" w:hAnsi="Arial" w:cs="Arial"/>
          <w:lang w:val="ro-RO"/>
        </w:rPr>
        <w:t>:</w:t>
      </w:r>
    </w:p>
    <w:p w:rsid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b/>
          <w:color w:val="000000"/>
          <w:lang w:val="ro-RO"/>
        </w:rPr>
      </w:pPr>
      <w:r w:rsidRPr="00E16C1C">
        <w:rPr>
          <w:rFonts w:ascii="Arial" w:hAnsi="Arial" w:cs="Arial"/>
          <w:color w:val="000000"/>
          <w:lang w:val="ro-RO"/>
        </w:rPr>
        <w:t xml:space="preserve">Prin Hotararea Consiliului Local nr. 273/13.10.2016 s-a aprobat  atribuirea in folosinta gratuita, pe o perioada de 10 ani, a bunului imobil – cladire „Monte Carlo”, situat in Aleea Tineretului, nr. 1, catre ADR Nord Est, in vederea infiintarii unui </w:t>
      </w:r>
      <w:r w:rsidRPr="00E16C1C">
        <w:rPr>
          <w:rFonts w:ascii="Arial" w:hAnsi="Arial" w:cs="Arial"/>
          <w:b/>
          <w:color w:val="000000"/>
          <w:lang w:val="ro-RO"/>
        </w:rPr>
        <w:t>Centru de sprijin pentru antreprenoriat (Hub de Afaceri).</w:t>
      </w:r>
    </w:p>
    <w:p w:rsidR="00E16C1C" w:rsidRP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b/>
          <w:color w:val="000000"/>
          <w:lang w:val="ro-RO"/>
        </w:rPr>
      </w:pPr>
    </w:p>
    <w:p w:rsidR="00E16C1C" w:rsidRP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b/>
          <w:color w:val="000000"/>
          <w:lang w:val="ro-RO"/>
        </w:rPr>
      </w:pPr>
      <w:r w:rsidRPr="00E16C1C">
        <w:rPr>
          <w:rFonts w:ascii="Arial" w:hAnsi="Arial" w:cs="Arial"/>
          <w:lang w:val="ro-RO"/>
        </w:rPr>
        <w:t xml:space="preserve">Activitatile pe care intentionam sa le derulam in cadrul </w:t>
      </w:r>
      <w:r w:rsidRPr="00E16C1C">
        <w:rPr>
          <w:rFonts w:ascii="Arial" w:hAnsi="Arial" w:cs="Arial"/>
          <w:b/>
          <w:color w:val="000000"/>
          <w:lang w:val="ro-RO"/>
        </w:rPr>
        <w:t xml:space="preserve">Centrului de sprijin pentru antreprenoriat </w:t>
      </w:r>
      <w:r w:rsidRPr="00E16C1C">
        <w:rPr>
          <w:rFonts w:ascii="Arial" w:hAnsi="Arial" w:cs="Arial"/>
          <w:color w:val="000000"/>
          <w:lang w:val="ro-RO"/>
        </w:rPr>
        <w:t>sunt:</w:t>
      </w:r>
    </w:p>
    <w:p w:rsidR="00E16C1C" w:rsidRPr="00E16C1C" w:rsidRDefault="00E16C1C" w:rsidP="003D7EE8">
      <w:pPr>
        <w:pStyle w:val="ListParagraph"/>
        <w:widowControl w:val="0"/>
        <w:numPr>
          <w:ilvl w:val="0"/>
          <w:numId w:val="6"/>
        </w:numPr>
        <w:tabs>
          <w:tab w:val="left" w:pos="426"/>
        </w:tabs>
        <w:autoSpaceDE w:val="0"/>
        <w:autoSpaceDN w:val="0"/>
        <w:adjustRightInd w:val="0"/>
        <w:ind w:left="709" w:hanging="142"/>
        <w:jc w:val="both"/>
        <w:rPr>
          <w:rFonts w:ascii="Arial" w:hAnsi="Arial" w:cs="Arial"/>
          <w:sz w:val="22"/>
          <w:szCs w:val="22"/>
        </w:rPr>
      </w:pPr>
      <w:r w:rsidRPr="00E16C1C">
        <w:rPr>
          <w:rFonts w:ascii="Arial" w:hAnsi="Arial" w:cs="Arial"/>
          <w:sz w:val="22"/>
          <w:szCs w:val="22"/>
        </w:rPr>
        <w:t>Activitati de educatie pentru antreprenori, viitori antreprenori, elevi si studenti;</w:t>
      </w:r>
    </w:p>
    <w:p w:rsidR="00E16C1C" w:rsidRPr="00E16C1C" w:rsidRDefault="00E16C1C" w:rsidP="003D7EE8">
      <w:pPr>
        <w:pStyle w:val="ListParagraph"/>
        <w:widowControl w:val="0"/>
        <w:numPr>
          <w:ilvl w:val="0"/>
          <w:numId w:val="6"/>
        </w:numPr>
        <w:tabs>
          <w:tab w:val="left" w:pos="426"/>
        </w:tabs>
        <w:autoSpaceDE w:val="0"/>
        <w:autoSpaceDN w:val="0"/>
        <w:adjustRightInd w:val="0"/>
        <w:ind w:left="709" w:hanging="142"/>
        <w:jc w:val="both"/>
        <w:rPr>
          <w:rFonts w:ascii="Arial" w:hAnsi="Arial" w:cs="Arial"/>
          <w:sz w:val="22"/>
          <w:szCs w:val="22"/>
        </w:rPr>
      </w:pPr>
      <w:r w:rsidRPr="00E16C1C">
        <w:rPr>
          <w:rFonts w:ascii="Arial" w:hAnsi="Arial" w:cs="Arial"/>
          <w:sz w:val="22"/>
          <w:szCs w:val="22"/>
        </w:rPr>
        <w:t>Evenimente de bussines, targuri, conferinte, workshopuri de dezvoltare personala si antreprenoriala;</w:t>
      </w:r>
    </w:p>
    <w:p w:rsidR="00E16C1C" w:rsidRPr="00E16C1C" w:rsidRDefault="00E16C1C" w:rsidP="003D7EE8">
      <w:pPr>
        <w:pStyle w:val="ListParagraph"/>
        <w:widowControl w:val="0"/>
        <w:numPr>
          <w:ilvl w:val="0"/>
          <w:numId w:val="6"/>
        </w:numPr>
        <w:tabs>
          <w:tab w:val="left" w:pos="426"/>
        </w:tabs>
        <w:autoSpaceDE w:val="0"/>
        <w:autoSpaceDN w:val="0"/>
        <w:adjustRightInd w:val="0"/>
        <w:ind w:left="709" w:hanging="142"/>
        <w:jc w:val="both"/>
        <w:rPr>
          <w:rFonts w:ascii="Arial" w:hAnsi="Arial" w:cs="Arial"/>
          <w:sz w:val="22"/>
          <w:szCs w:val="22"/>
        </w:rPr>
      </w:pPr>
      <w:r w:rsidRPr="00E16C1C">
        <w:rPr>
          <w:rFonts w:ascii="Arial" w:hAnsi="Arial" w:cs="Arial"/>
          <w:sz w:val="22"/>
          <w:szCs w:val="22"/>
        </w:rPr>
        <w:t>Lucru in comun (co-working space) si sprijin pentru dezvoltarea firmelor;</w:t>
      </w:r>
    </w:p>
    <w:p w:rsidR="00E16C1C" w:rsidRPr="00E16C1C" w:rsidRDefault="00E16C1C" w:rsidP="003D7EE8">
      <w:pPr>
        <w:pStyle w:val="ListParagraph"/>
        <w:widowControl w:val="0"/>
        <w:numPr>
          <w:ilvl w:val="0"/>
          <w:numId w:val="6"/>
        </w:numPr>
        <w:tabs>
          <w:tab w:val="left" w:pos="426"/>
        </w:tabs>
        <w:autoSpaceDE w:val="0"/>
        <w:autoSpaceDN w:val="0"/>
        <w:adjustRightInd w:val="0"/>
        <w:ind w:left="709" w:hanging="142"/>
        <w:jc w:val="both"/>
        <w:rPr>
          <w:rFonts w:ascii="Arial" w:hAnsi="Arial" w:cs="Arial"/>
          <w:sz w:val="22"/>
          <w:szCs w:val="22"/>
        </w:rPr>
      </w:pPr>
      <w:r w:rsidRPr="00E16C1C">
        <w:rPr>
          <w:rFonts w:ascii="Arial" w:hAnsi="Arial" w:cs="Arial"/>
          <w:sz w:val="22"/>
          <w:szCs w:val="22"/>
        </w:rPr>
        <w:t>Activitati de sprijin pentru start-upuri;</w:t>
      </w:r>
    </w:p>
    <w:p w:rsidR="00E16C1C" w:rsidRPr="00E16C1C" w:rsidRDefault="00E16C1C" w:rsidP="003D7EE8">
      <w:pPr>
        <w:pStyle w:val="ListParagraph"/>
        <w:widowControl w:val="0"/>
        <w:numPr>
          <w:ilvl w:val="0"/>
          <w:numId w:val="6"/>
        </w:numPr>
        <w:tabs>
          <w:tab w:val="left" w:pos="426"/>
        </w:tabs>
        <w:autoSpaceDE w:val="0"/>
        <w:autoSpaceDN w:val="0"/>
        <w:adjustRightInd w:val="0"/>
        <w:ind w:left="709" w:hanging="142"/>
        <w:jc w:val="both"/>
        <w:rPr>
          <w:rFonts w:ascii="Arial" w:hAnsi="Arial" w:cs="Arial"/>
          <w:sz w:val="22"/>
          <w:szCs w:val="22"/>
        </w:rPr>
      </w:pPr>
      <w:r w:rsidRPr="00E16C1C">
        <w:rPr>
          <w:rFonts w:ascii="Arial" w:hAnsi="Arial" w:cs="Arial"/>
          <w:sz w:val="22"/>
          <w:szCs w:val="22"/>
        </w:rPr>
        <w:t xml:space="preserve">Activitati culturale: expozitii, vernisaje, lansari, activitati de promovare turistica, </w:t>
      </w:r>
      <w:r w:rsidRPr="00E16C1C">
        <w:rPr>
          <w:rFonts w:ascii="Arial" w:hAnsi="Arial" w:cs="Arial"/>
          <w:sz w:val="22"/>
          <w:szCs w:val="22"/>
        </w:rPr>
        <w:lastRenderedPageBreak/>
        <w:t>festivaluri, etc.</w:t>
      </w:r>
    </w:p>
    <w:p w:rsidR="00E16C1C" w:rsidRPr="00E16C1C" w:rsidRDefault="00E16C1C" w:rsidP="003D7EE8">
      <w:pPr>
        <w:pStyle w:val="ListParagraph"/>
        <w:widowControl w:val="0"/>
        <w:numPr>
          <w:ilvl w:val="0"/>
          <w:numId w:val="6"/>
        </w:numPr>
        <w:tabs>
          <w:tab w:val="left" w:pos="426"/>
        </w:tabs>
        <w:autoSpaceDE w:val="0"/>
        <w:autoSpaceDN w:val="0"/>
        <w:adjustRightInd w:val="0"/>
        <w:ind w:left="709" w:hanging="142"/>
        <w:jc w:val="both"/>
        <w:rPr>
          <w:rFonts w:ascii="Arial" w:hAnsi="Arial" w:cs="Arial"/>
          <w:sz w:val="22"/>
          <w:szCs w:val="22"/>
        </w:rPr>
      </w:pPr>
      <w:r w:rsidRPr="00E16C1C">
        <w:rPr>
          <w:rFonts w:ascii="Arial" w:hAnsi="Arial" w:cs="Arial"/>
          <w:sz w:val="22"/>
          <w:szCs w:val="22"/>
        </w:rPr>
        <w:t>Activitati administrativ-consultative: intalniri cu reprezentantii administratiei publice locale, nationale, cu alti reprezentanti ai mediului public sau privat relevanti;</w:t>
      </w:r>
    </w:p>
    <w:p w:rsidR="00E16C1C" w:rsidRPr="00E16C1C" w:rsidRDefault="00E16C1C" w:rsidP="003D7EE8">
      <w:pPr>
        <w:pStyle w:val="ListParagraph"/>
        <w:widowControl w:val="0"/>
        <w:numPr>
          <w:ilvl w:val="0"/>
          <w:numId w:val="6"/>
        </w:numPr>
        <w:tabs>
          <w:tab w:val="left" w:pos="426"/>
        </w:tabs>
        <w:autoSpaceDE w:val="0"/>
        <w:autoSpaceDN w:val="0"/>
        <w:adjustRightInd w:val="0"/>
        <w:ind w:left="709" w:hanging="142"/>
        <w:jc w:val="both"/>
        <w:rPr>
          <w:rFonts w:ascii="Arial" w:hAnsi="Arial" w:cs="Arial"/>
          <w:sz w:val="22"/>
          <w:szCs w:val="22"/>
        </w:rPr>
      </w:pPr>
      <w:r w:rsidRPr="00E16C1C">
        <w:rPr>
          <w:rFonts w:ascii="Arial" w:hAnsi="Arial" w:cs="Arial"/>
          <w:sz w:val="22"/>
          <w:szCs w:val="22"/>
        </w:rPr>
        <w:t>Implementarea proiectelor de sprijin pentru antreprenori, de tipul “Startup plus”, “Startup diaspora” si a altor proiecte;</w:t>
      </w:r>
    </w:p>
    <w:p w:rsidR="00E16C1C" w:rsidRPr="00E16C1C" w:rsidRDefault="00E16C1C" w:rsidP="00E16C1C">
      <w:pPr>
        <w:widowControl w:val="0"/>
        <w:tabs>
          <w:tab w:val="left" w:pos="6096"/>
        </w:tabs>
        <w:autoSpaceDE w:val="0"/>
        <w:autoSpaceDN w:val="0"/>
        <w:adjustRightInd w:val="0"/>
        <w:spacing w:after="0" w:line="240" w:lineRule="auto"/>
        <w:ind w:firstLine="142"/>
        <w:jc w:val="both"/>
        <w:rPr>
          <w:rFonts w:ascii="Arial" w:hAnsi="Arial" w:cs="Arial"/>
          <w:color w:val="000000"/>
          <w:lang w:val="ro-RO"/>
        </w:rPr>
      </w:pPr>
    </w:p>
    <w:p w:rsidR="00E16C1C" w:rsidRP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color w:val="000000"/>
          <w:lang w:val="ro-RO"/>
        </w:rPr>
      </w:pPr>
      <w:r w:rsidRPr="00E16C1C">
        <w:rPr>
          <w:rFonts w:ascii="Arial" w:hAnsi="Arial" w:cs="Arial"/>
          <w:color w:val="000000"/>
          <w:lang w:val="ro-RO"/>
        </w:rPr>
        <w:t xml:space="preserve">Dat fiind faptul ca destinatia initiala a cladirii (restaurant) nu satisface cerintele activitatilor ce se intentioneaza a se derula in acest imobil, sunt necesare a fi prestate/efectuate atat servicii de proiectare cat si lucrari de constructie. </w:t>
      </w:r>
    </w:p>
    <w:p w:rsidR="00E16C1C" w:rsidRP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lang w:val="ro-RO"/>
        </w:rPr>
      </w:pPr>
      <w:r w:rsidRPr="00E16C1C">
        <w:rPr>
          <w:rFonts w:ascii="Arial" w:hAnsi="Arial" w:cs="Arial"/>
          <w:color w:val="000000"/>
          <w:lang w:val="ro-RO"/>
        </w:rPr>
        <w:t xml:space="preserve">Scopul acestor activitati este acela de a facilita amenajarea/optimizarea spatiului pus la dispozitie de primarie, astfel incat la finalul implementarii proiectului investitional sa se obtina un  spatiu prietenos, propice pentru desfasurarea activitatilor propuse, avand caracteristici de atractivitate, versatilitate si reprezentativitate si constituind in acelasi timp un mediu </w:t>
      </w:r>
      <w:r w:rsidRPr="00E16C1C">
        <w:rPr>
          <w:rFonts w:ascii="Arial" w:hAnsi="Arial" w:cs="Arial"/>
          <w:lang w:val="ro-RO"/>
        </w:rPr>
        <w:t xml:space="preserve">care incurajeaza munca in echipa, increderea si creativitatea. </w:t>
      </w:r>
    </w:p>
    <w:p w:rsidR="00E16C1C" w:rsidRPr="00E16C1C" w:rsidRDefault="00E16C1C" w:rsidP="00E16C1C">
      <w:pPr>
        <w:widowControl w:val="0"/>
        <w:tabs>
          <w:tab w:val="left" w:pos="6096"/>
        </w:tabs>
        <w:autoSpaceDE w:val="0"/>
        <w:autoSpaceDN w:val="0"/>
        <w:adjustRightInd w:val="0"/>
        <w:spacing w:after="0" w:line="240" w:lineRule="auto"/>
        <w:ind w:firstLine="142"/>
        <w:jc w:val="both"/>
        <w:rPr>
          <w:rFonts w:ascii="Arial" w:hAnsi="Arial" w:cs="Arial"/>
          <w:lang w:val="ro-RO"/>
        </w:rPr>
      </w:pPr>
    </w:p>
    <w:p w:rsidR="00E16C1C" w:rsidRPr="00E16C1C" w:rsidRDefault="00E16C1C" w:rsidP="00E16C1C">
      <w:pPr>
        <w:widowControl w:val="0"/>
        <w:tabs>
          <w:tab w:val="left" w:pos="6096"/>
        </w:tabs>
        <w:autoSpaceDE w:val="0"/>
        <w:autoSpaceDN w:val="0"/>
        <w:adjustRightInd w:val="0"/>
        <w:spacing w:after="0" w:line="240" w:lineRule="auto"/>
        <w:ind w:firstLine="142"/>
        <w:rPr>
          <w:rFonts w:ascii="Arial" w:hAnsi="Arial" w:cs="Arial"/>
          <w:b/>
          <w:lang w:val="ro-RO"/>
        </w:rPr>
      </w:pPr>
      <w:r w:rsidRPr="00E16C1C">
        <w:rPr>
          <w:rFonts w:ascii="Arial" w:hAnsi="Arial" w:cs="Arial"/>
          <w:b/>
          <w:lang w:val="ro-RO"/>
        </w:rPr>
        <w:t>4. Situatia existenta:</w:t>
      </w:r>
    </w:p>
    <w:p w:rsidR="00E16C1C" w:rsidRP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lang w:val="ro-RO"/>
        </w:rPr>
      </w:pPr>
      <w:r w:rsidRPr="00E16C1C">
        <w:rPr>
          <w:rFonts w:ascii="Arial" w:hAnsi="Arial" w:cs="Arial"/>
          <w:lang w:val="ro-RO"/>
        </w:rPr>
        <w:t>Caracteristici tehnice cladire “Monte Carlo” – conform pieselor desenate existente in cartea constructiei:</w:t>
      </w:r>
    </w:p>
    <w:p w:rsidR="00E16C1C" w:rsidRPr="00E16C1C" w:rsidRDefault="00E16C1C" w:rsidP="003D7EE8">
      <w:pPr>
        <w:pStyle w:val="ListParagraph"/>
        <w:widowControl w:val="0"/>
        <w:numPr>
          <w:ilvl w:val="0"/>
          <w:numId w:val="6"/>
        </w:numPr>
        <w:tabs>
          <w:tab w:val="left" w:pos="426"/>
        </w:tabs>
        <w:autoSpaceDE w:val="0"/>
        <w:autoSpaceDN w:val="0"/>
        <w:adjustRightInd w:val="0"/>
        <w:ind w:left="0" w:firstLine="567"/>
        <w:jc w:val="both"/>
        <w:rPr>
          <w:rFonts w:ascii="Arial" w:hAnsi="Arial" w:cs="Arial"/>
          <w:sz w:val="22"/>
          <w:szCs w:val="22"/>
        </w:rPr>
      </w:pPr>
      <w:r w:rsidRPr="00E16C1C">
        <w:rPr>
          <w:rFonts w:ascii="Arial" w:hAnsi="Arial" w:cs="Arial"/>
          <w:sz w:val="22"/>
          <w:szCs w:val="22"/>
        </w:rPr>
        <w:t xml:space="preserve">Regim de inaltime  - P+E </w:t>
      </w:r>
    </w:p>
    <w:p w:rsidR="00E16C1C" w:rsidRPr="00E16C1C" w:rsidRDefault="00E16C1C" w:rsidP="003D7EE8">
      <w:pPr>
        <w:pStyle w:val="ListParagraph"/>
        <w:widowControl w:val="0"/>
        <w:numPr>
          <w:ilvl w:val="0"/>
          <w:numId w:val="6"/>
        </w:numPr>
        <w:tabs>
          <w:tab w:val="left" w:pos="426"/>
        </w:tabs>
        <w:autoSpaceDE w:val="0"/>
        <w:autoSpaceDN w:val="0"/>
        <w:adjustRightInd w:val="0"/>
        <w:ind w:left="0" w:firstLine="567"/>
        <w:jc w:val="both"/>
        <w:rPr>
          <w:rFonts w:ascii="Arial" w:hAnsi="Arial" w:cs="Arial"/>
          <w:sz w:val="22"/>
          <w:szCs w:val="22"/>
        </w:rPr>
      </w:pPr>
      <w:r w:rsidRPr="00E16C1C">
        <w:rPr>
          <w:rFonts w:ascii="Arial" w:hAnsi="Arial" w:cs="Arial"/>
          <w:sz w:val="22"/>
          <w:szCs w:val="22"/>
        </w:rPr>
        <w:t>Suprafata construita – Sc = 990mp</w:t>
      </w:r>
    </w:p>
    <w:p w:rsidR="00E16C1C" w:rsidRPr="00E16C1C" w:rsidRDefault="00E16C1C" w:rsidP="003D7EE8">
      <w:pPr>
        <w:pStyle w:val="ListParagraph"/>
        <w:widowControl w:val="0"/>
        <w:numPr>
          <w:ilvl w:val="0"/>
          <w:numId w:val="6"/>
        </w:numPr>
        <w:tabs>
          <w:tab w:val="left" w:pos="426"/>
        </w:tabs>
        <w:autoSpaceDE w:val="0"/>
        <w:autoSpaceDN w:val="0"/>
        <w:adjustRightInd w:val="0"/>
        <w:ind w:left="0" w:firstLine="567"/>
        <w:jc w:val="both"/>
        <w:rPr>
          <w:rFonts w:ascii="Arial" w:hAnsi="Arial" w:cs="Arial"/>
          <w:sz w:val="22"/>
          <w:szCs w:val="22"/>
        </w:rPr>
      </w:pPr>
      <w:r w:rsidRPr="00E16C1C">
        <w:rPr>
          <w:rFonts w:ascii="Arial" w:hAnsi="Arial" w:cs="Arial"/>
          <w:sz w:val="22"/>
          <w:szCs w:val="22"/>
        </w:rPr>
        <w:t>Suprafata desfasurata  - Sd = 1980mp</w:t>
      </w:r>
    </w:p>
    <w:p w:rsidR="00E16C1C" w:rsidRPr="00E16C1C" w:rsidRDefault="00E16C1C" w:rsidP="003D7EE8">
      <w:pPr>
        <w:pStyle w:val="ListParagraph"/>
        <w:widowControl w:val="0"/>
        <w:numPr>
          <w:ilvl w:val="0"/>
          <w:numId w:val="6"/>
        </w:numPr>
        <w:tabs>
          <w:tab w:val="left" w:pos="426"/>
        </w:tabs>
        <w:autoSpaceDE w:val="0"/>
        <w:autoSpaceDN w:val="0"/>
        <w:adjustRightInd w:val="0"/>
        <w:ind w:left="0" w:firstLine="567"/>
        <w:jc w:val="both"/>
        <w:rPr>
          <w:rFonts w:ascii="Arial" w:hAnsi="Arial" w:cs="Arial"/>
          <w:sz w:val="22"/>
          <w:szCs w:val="22"/>
        </w:rPr>
      </w:pPr>
      <w:r w:rsidRPr="00E16C1C">
        <w:rPr>
          <w:rFonts w:ascii="Arial" w:hAnsi="Arial" w:cs="Arial"/>
          <w:sz w:val="22"/>
          <w:szCs w:val="22"/>
        </w:rPr>
        <w:t>Suprafata utila parter – Sup = 986.10 mp</w:t>
      </w:r>
    </w:p>
    <w:p w:rsidR="00E16C1C" w:rsidRPr="00E16C1C" w:rsidRDefault="00E16C1C" w:rsidP="003D7EE8">
      <w:pPr>
        <w:pStyle w:val="ListParagraph"/>
        <w:widowControl w:val="0"/>
        <w:numPr>
          <w:ilvl w:val="0"/>
          <w:numId w:val="6"/>
        </w:numPr>
        <w:tabs>
          <w:tab w:val="left" w:pos="426"/>
        </w:tabs>
        <w:autoSpaceDE w:val="0"/>
        <w:autoSpaceDN w:val="0"/>
        <w:adjustRightInd w:val="0"/>
        <w:ind w:left="0" w:firstLine="567"/>
        <w:jc w:val="both"/>
        <w:rPr>
          <w:rFonts w:ascii="Arial" w:hAnsi="Arial" w:cs="Arial"/>
          <w:sz w:val="22"/>
          <w:szCs w:val="22"/>
        </w:rPr>
      </w:pPr>
      <w:r w:rsidRPr="00E16C1C">
        <w:rPr>
          <w:rFonts w:ascii="Arial" w:hAnsi="Arial" w:cs="Arial"/>
          <w:sz w:val="22"/>
          <w:szCs w:val="22"/>
        </w:rPr>
        <w:t>Suprafata utila parter – Sup = 782.17 mp</w:t>
      </w:r>
    </w:p>
    <w:p w:rsidR="00E16C1C" w:rsidRPr="00E16C1C" w:rsidRDefault="00E16C1C" w:rsidP="00E16C1C">
      <w:pPr>
        <w:widowControl w:val="0"/>
        <w:tabs>
          <w:tab w:val="left" w:pos="6096"/>
        </w:tabs>
        <w:autoSpaceDE w:val="0"/>
        <w:autoSpaceDN w:val="0"/>
        <w:adjustRightInd w:val="0"/>
        <w:spacing w:after="0" w:line="240" w:lineRule="auto"/>
        <w:ind w:firstLine="142"/>
        <w:jc w:val="both"/>
        <w:rPr>
          <w:rFonts w:ascii="Arial" w:hAnsi="Arial" w:cs="Arial"/>
          <w:lang w:val="ro-RO"/>
        </w:rPr>
      </w:pPr>
    </w:p>
    <w:p w:rsidR="00E16C1C" w:rsidRP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lang w:val="ro-RO"/>
        </w:rPr>
      </w:pPr>
      <w:r w:rsidRPr="00E16C1C">
        <w:rPr>
          <w:rFonts w:ascii="Arial" w:hAnsi="Arial" w:cs="Arial"/>
          <w:lang w:val="ro-RO"/>
        </w:rPr>
        <w:t>In momentul de fata, imobilul este nefunctional iar lipsa executarii lucrarilor de reparatii curente a condus la deteriorarea finisajelor interioare.</w:t>
      </w:r>
    </w:p>
    <w:p w:rsidR="00E16C1C" w:rsidRPr="00E16C1C" w:rsidRDefault="00E16C1C" w:rsidP="003D7EE8">
      <w:pPr>
        <w:widowControl w:val="0"/>
        <w:tabs>
          <w:tab w:val="left" w:pos="6096"/>
        </w:tabs>
        <w:autoSpaceDE w:val="0"/>
        <w:autoSpaceDN w:val="0"/>
        <w:adjustRightInd w:val="0"/>
        <w:spacing w:after="0" w:line="240" w:lineRule="auto"/>
        <w:ind w:firstLine="426"/>
        <w:jc w:val="both"/>
        <w:rPr>
          <w:rFonts w:ascii="Arial" w:hAnsi="Arial" w:cs="Arial"/>
          <w:lang w:val="ro-RO"/>
        </w:rPr>
      </w:pPr>
      <w:r w:rsidRPr="00E16C1C">
        <w:rPr>
          <w:rFonts w:ascii="Arial" w:hAnsi="Arial" w:cs="Arial"/>
          <w:lang w:val="ro-RO"/>
        </w:rPr>
        <w:t>Au fost efectuate vizite la imobilul in discutie, cu personal de specialitate din subordine, ocazie cu care s-au constatat urmatoarele:</w:t>
      </w:r>
    </w:p>
    <w:p w:rsidR="00E16C1C" w:rsidRPr="00E16C1C" w:rsidRDefault="00E16C1C" w:rsidP="003D7EE8">
      <w:pPr>
        <w:pStyle w:val="ListParagraph"/>
        <w:widowControl w:val="0"/>
        <w:numPr>
          <w:ilvl w:val="0"/>
          <w:numId w:val="6"/>
        </w:numPr>
        <w:tabs>
          <w:tab w:val="left" w:pos="284"/>
          <w:tab w:val="left" w:pos="426"/>
        </w:tabs>
        <w:autoSpaceDE w:val="0"/>
        <w:autoSpaceDN w:val="0"/>
        <w:adjustRightInd w:val="0"/>
        <w:ind w:left="709" w:hanging="425"/>
        <w:jc w:val="both"/>
        <w:rPr>
          <w:rFonts w:ascii="Arial" w:hAnsi="Arial" w:cs="Arial"/>
          <w:sz w:val="22"/>
          <w:szCs w:val="22"/>
        </w:rPr>
      </w:pPr>
      <w:r w:rsidRPr="00E16C1C">
        <w:rPr>
          <w:rFonts w:ascii="Arial" w:hAnsi="Arial" w:cs="Arial"/>
          <w:sz w:val="22"/>
          <w:szCs w:val="22"/>
        </w:rPr>
        <w:t xml:space="preserve">Infiltratii masive de pe terasa circulabila descoperita identificata pe plansa A 2 cu nr. 20; </w:t>
      </w:r>
    </w:p>
    <w:p w:rsidR="00E16C1C" w:rsidRPr="00E16C1C" w:rsidRDefault="00E16C1C" w:rsidP="003D7EE8">
      <w:pPr>
        <w:pStyle w:val="ListParagraph"/>
        <w:widowControl w:val="0"/>
        <w:numPr>
          <w:ilvl w:val="0"/>
          <w:numId w:val="6"/>
        </w:numPr>
        <w:tabs>
          <w:tab w:val="left" w:pos="284"/>
          <w:tab w:val="left" w:pos="426"/>
        </w:tabs>
        <w:autoSpaceDE w:val="0"/>
        <w:autoSpaceDN w:val="0"/>
        <w:adjustRightInd w:val="0"/>
        <w:ind w:left="709" w:hanging="425"/>
        <w:jc w:val="both"/>
        <w:rPr>
          <w:rFonts w:ascii="Arial" w:hAnsi="Arial" w:cs="Arial"/>
          <w:sz w:val="22"/>
          <w:szCs w:val="22"/>
        </w:rPr>
      </w:pPr>
      <w:r w:rsidRPr="00E16C1C">
        <w:rPr>
          <w:rFonts w:ascii="Arial" w:hAnsi="Arial" w:cs="Arial"/>
          <w:sz w:val="22"/>
          <w:szCs w:val="22"/>
        </w:rPr>
        <w:t>Infiltratii prin invelitoarea cladirii, in toate incaperile cladiri de la etaj;</w:t>
      </w:r>
    </w:p>
    <w:p w:rsidR="00E16C1C" w:rsidRPr="00E16C1C" w:rsidRDefault="00E16C1C" w:rsidP="003D7EE8">
      <w:pPr>
        <w:pStyle w:val="ListParagraph"/>
        <w:widowControl w:val="0"/>
        <w:numPr>
          <w:ilvl w:val="0"/>
          <w:numId w:val="6"/>
        </w:numPr>
        <w:tabs>
          <w:tab w:val="left" w:pos="284"/>
          <w:tab w:val="left" w:pos="426"/>
        </w:tabs>
        <w:autoSpaceDE w:val="0"/>
        <w:autoSpaceDN w:val="0"/>
        <w:adjustRightInd w:val="0"/>
        <w:ind w:left="426" w:hanging="142"/>
        <w:jc w:val="both"/>
        <w:rPr>
          <w:rFonts w:ascii="Arial" w:hAnsi="Arial" w:cs="Arial"/>
          <w:sz w:val="22"/>
          <w:szCs w:val="22"/>
        </w:rPr>
      </w:pPr>
      <w:r w:rsidRPr="00E16C1C">
        <w:rPr>
          <w:rFonts w:ascii="Arial" w:hAnsi="Arial" w:cs="Arial"/>
          <w:sz w:val="22"/>
          <w:szCs w:val="22"/>
        </w:rPr>
        <w:t>Zone cu finisaje fisurate, exfoliate sau patate – atat la nivelul peretilor cat si la nivelul tavanelor;</w:t>
      </w:r>
    </w:p>
    <w:p w:rsidR="00E16C1C" w:rsidRPr="00E16C1C" w:rsidRDefault="00E16C1C" w:rsidP="003D7EE8">
      <w:pPr>
        <w:pStyle w:val="ListParagraph"/>
        <w:widowControl w:val="0"/>
        <w:numPr>
          <w:ilvl w:val="0"/>
          <w:numId w:val="6"/>
        </w:numPr>
        <w:tabs>
          <w:tab w:val="left" w:pos="284"/>
          <w:tab w:val="left" w:pos="426"/>
        </w:tabs>
        <w:autoSpaceDE w:val="0"/>
        <w:autoSpaceDN w:val="0"/>
        <w:adjustRightInd w:val="0"/>
        <w:ind w:left="709" w:hanging="425"/>
        <w:jc w:val="both"/>
        <w:rPr>
          <w:rFonts w:ascii="Arial" w:hAnsi="Arial" w:cs="Arial"/>
          <w:sz w:val="22"/>
          <w:szCs w:val="22"/>
        </w:rPr>
      </w:pPr>
      <w:r w:rsidRPr="00E16C1C">
        <w:rPr>
          <w:rFonts w:ascii="Arial" w:hAnsi="Arial" w:cs="Arial"/>
          <w:sz w:val="22"/>
          <w:szCs w:val="22"/>
        </w:rPr>
        <w:t>Zone cu pardoseli deteriorate din cauza infiltratiilor;</w:t>
      </w:r>
    </w:p>
    <w:p w:rsidR="00E16C1C" w:rsidRPr="00E16C1C" w:rsidRDefault="00E16C1C" w:rsidP="003D7EE8">
      <w:pPr>
        <w:pStyle w:val="ListParagraph"/>
        <w:widowControl w:val="0"/>
        <w:numPr>
          <w:ilvl w:val="0"/>
          <w:numId w:val="6"/>
        </w:numPr>
        <w:tabs>
          <w:tab w:val="left" w:pos="284"/>
          <w:tab w:val="left" w:pos="426"/>
        </w:tabs>
        <w:autoSpaceDE w:val="0"/>
        <w:autoSpaceDN w:val="0"/>
        <w:adjustRightInd w:val="0"/>
        <w:ind w:left="709" w:hanging="425"/>
        <w:jc w:val="both"/>
        <w:rPr>
          <w:rFonts w:ascii="Arial" w:hAnsi="Arial" w:cs="Arial"/>
          <w:sz w:val="22"/>
          <w:szCs w:val="22"/>
        </w:rPr>
      </w:pPr>
      <w:r w:rsidRPr="00E16C1C">
        <w:rPr>
          <w:rFonts w:ascii="Arial" w:hAnsi="Arial" w:cs="Arial"/>
          <w:sz w:val="22"/>
          <w:szCs w:val="22"/>
        </w:rPr>
        <w:t xml:space="preserve">Instalatia sanitara, termica nefunctionala; </w:t>
      </w:r>
    </w:p>
    <w:p w:rsidR="00E16C1C" w:rsidRPr="00E16C1C" w:rsidRDefault="00E16C1C" w:rsidP="003D7EE8">
      <w:pPr>
        <w:pStyle w:val="ListParagraph"/>
        <w:widowControl w:val="0"/>
        <w:numPr>
          <w:ilvl w:val="0"/>
          <w:numId w:val="6"/>
        </w:numPr>
        <w:tabs>
          <w:tab w:val="left" w:pos="284"/>
          <w:tab w:val="left" w:pos="426"/>
        </w:tabs>
        <w:autoSpaceDE w:val="0"/>
        <w:autoSpaceDN w:val="0"/>
        <w:adjustRightInd w:val="0"/>
        <w:ind w:left="709" w:hanging="425"/>
        <w:jc w:val="both"/>
        <w:rPr>
          <w:rFonts w:ascii="Arial" w:hAnsi="Arial" w:cs="Arial"/>
          <w:sz w:val="22"/>
          <w:szCs w:val="22"/>
        </w:rPr>
      </w:pPr>
      <w:r w:rsidRPr="00E16C1C">
        <w:rPr>
          <w:rFonts w:ascii="Arial" w:hAnsi="Arial" w:cs="Arial"/>
          <w:sz w:val="22"/>
          <w:szCs w:val="22"/>
        </w:rPr>
        <w:t>Instalatia electrica nefunctionala si neadecvata activitatii ce se doreste a fi desfasurata;</w:t>
      </w:r>
    </w:p>
    <w:p w:rsidR="00E16C1C" w:rsidRPr="003D7EE8" w:rsidRDefault="00E16C1C" w:rsidP="00E16C1C">
      <w:pPr>
        <w:widowControl w:val="0"/>
        <w:tabs>
          <w:tab w:val="left" w:pos="6096"/>
        </w:tabs>
        <w:autoSpaceDE w:val="0"/>
        <w:autoSpaceDN w:val="0"/>
        <w:adjustRightInd w:val="0"/>
        <w:spacing w:after="0" w:line="240" w:lineRule="auto"/>
        <w:ind w:firstLine="142"/>
        <w:jc w:val="both"/>
        <w:rPr>
          <w:rFonts w:ascii="Arial" w:hAnsi="Arial" w:cs="Arial"/>
          <w:lang w:val="ro-RO"/>
        </w:rPr>
      </w:pPr>
    </w:p>
    <w:p w:rsidR="00E16C1C" w:rsidRPr="003D7EE8" w:rsidRDefault="00E16C1C" w:rsidP="003D7EE8">
      <w:pPr>
        <w:pStyle w:val="ListParagraph"/>
        <w:widowControl w:val="0"/>
        <w:numPr>
          <w:ilvl w:val="0"/>
          <w:numId w:val="13"/>
        </w:numPr>
        <w:tabs>
          <w:tab w:val="left" w:pos="426"/>
          <w:tab w:val="left" w:pos="6096"/>
        </w:tabs>
        <w:autoSpaceDE w:val="0"/>
        <w:autoSpaceDN w:val="0"/>
        <w:adjustRightInd w:val="0"/>
        <w:ind w:hanging="668"/>
        <w:rPr>
          <w:rFonts w:ascii="Arial" w:hAnsi="Arial" w:cs="Arial"/>
          <w:b/>
          <w:sz w:val="22"/>
          <w:szCs w:val="22"/>
        </w:rPr>
      </w:pPr>
      <w:r w:rsidRPr="003D7EE8">
        <w:rPr>
          <w:rFonts w:ascii="Arial" w:hAnsi="Arial" w:cs="Arial"/>
          <w:b/>
          <w:sz w:val="22"/>
          <w:szCs w:val="22"/>
        </w:rPr>
        <w:t>Situatia propusa:</w:t>
      </w:r>
    </w:p>
    <w:p w:rsidR="00E16C1C" w:rsidRPr="00E16C1C" w:rsidRDefault="00E16C1C" w:rsidP="003D7EE8">
      <w:pPr>
        <w:pStyle w:val="ListParagraph"/>
        <w:widowControl w:val="0"/>
        <w:tabs>
          <w:tab w:val="left" w:pos="6096"/>
        </w:tabs>
        <w:autoSpaceDE w:val="0"/>
        <w:autoSpaceDN w:val="0"/>
        <w:adjustRightInd w:val="0"/>
        <w:ind w:left="0" w:firstLine="426"/>
        <w:jc w:val="both"/>
        <w:rPr>
          <w:rFonts w:ascii="Arial" w:hAnsi="Arial" w:cs="Arial"/>
          <w:sz w:val="22"/>
          <w:szCs w:val="22"/>
        </w:rPr>
      </w:pPr>
      <w:r w:rsidRPr="00E16C1C">
        <w:rPr>
          <w:rFonts w:ascii="Arial" w:hAnsi="Arial" w:cs="Arial"/>
          <w:sz w:val="22"/>
          <w:szCs w:val="22"/>
        </w:rPr>
        <w:t>Urmare a celor constatate la vizita, coroborat cu specificul activitatilor ce se doresc a fi realizate in aceasta cladire, s-a concluzionat ca sunt necesar a fi realizate urmatoarele lucrari:</w:t>
      </w:r>
    </w:p>
    <w:p w:rsidR="00E16C1C" w:rsidRPr="00E16C1C" w:rsidRDefault="00E16C1C" w:rsidP="00E16C1C">
      <w:pPr>
        <w:pStyle w:val="ListParagraph"/>
        <w:widowControl w:val="0"/>
        <w:tabs>
          <w:tab w:val="left" w:pos="6096"/>
        </w:tabs>
        <w:autoSpaceDE w:val="0"/>
        <w:autoSpaceDN w:val="0"/>
        <w:adjustRightInd w:val="0"/>
        <w:ind w:left="0" w:firstLine="142"/>
        <w:jc w:val="both"/>
        <w:rPr>
          <w:rFonts w:ascii="Arial" w:hAnsi="Arial" w:cs="Arial"/>
          <w:b/>
          <w:sz w:val="22"/>
          <w:szCs w:val="22"/>
        </w:rPr>
      </w:pPr>
      <w:r w:rsidRPr="00E16C1C">
        <w:rPr>
          <w:rFonts w:ascii="Arial" w:hAnsi="Arial" w:cs="Arial"/>
          <w:b/>
          <w:sz w:val="22"/>
          <w:szCs w:val="22"/>
        </w:rPr>
        <w:t>La exteriorul cladirii:</w:t>
      </w:r>
    </w:p>
    <w:p w:rsidR="00E16C1C" w:rsidRPr="00E16C1C" w:rsidRDefault="00E16C1C" w:rsidP="003D7EE8">
      <w:pPr>
        <w:pStyle w:val="ListParagraph"/>
        <w:widowControl w:val="0"/>
        <w:numPr>
          <w:ilvl w:val="0"/>
          <w:numId w:val="9"/>
        </w:numPr>
        <w:tabs>
          <w:tab w:val="left" w:pos="426"/>
          <w:tab w:val="left" w:pos="709"/>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Lucrari de reparatii hidroizolatii terase circulabile: desfacere strat de finisaj superior (gresie portelanata), desfacerea betonului de protectie a hidroizolatiei, decopertarea hidroizolatiei existente, verificarea betonului de panta si refacerea partiala sau in totalitate a acestuia, inlocuirea gurilor de scurgere,  refacerea straturilor(hidroizolatie, protectie si finisaj);</w:t>
      </w:r>
    </w:p>
    <w:p w:rsidR="00E16C1C" w:rsidRPr="00E16C1C" w:rsidRDefault="00E16C1C" w:rsidP="003D7EE8">
      <w:pPr>
        <w:pStyle w:val="ListParagraph"/>
        <w:widowControl w:val="0"/>
        <w:numPr>
          <w:ilvl w:val="0"/>
          <w:numId w:val="9"/>
        </w:numPr>
        <w:tabs>
          <w:tab w:val="left" w:pos="426"/>
          <w:tab w:val="left" w:pos="709"/>
          <w:tab w:val="left" w:pos="851"/>
          <w:tab w:val="left" w:pos="6096"/>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Verificarea acoperisului in vederea identificarii zonelor care permit infiltrarea apelor meteorice si remedierea locala a deficientelor constatate;</w:t>
      </w:r>
    </w:p>
    <w:p w:rsidR="00E16C1C" w:rsidRPr="00E16C1C" w:rsidRDefault="00E16C1C" w:rsidP="003D7EE8">
      <w:pPr>
        <w:pStyle w:val="ListParagraph"/>
        <w:widowControl w:val="0"/>
        <w:numPr>
          <w:ilvl w:val="0"/>
          <w:numId w:val="9"/>
        </w:numPr>
        <w:tabs>
          <w:tab w:val="left" w:pos="426"/>
          <w:tab w:val="left" w:pos="709"/>
          <w:tab w:val="left" w:pos="851"/>
          <w:tab w:val="left" w:pos="6096"/>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Refacerea glafurilor de la golurile de usi si ferestre;</w:t>
      </w:r>
    </w:p>
    <w:p w:rsidR="00E16C1C" w:rsidRPr="00E16C1C" w:rsidRDefault="00E16C1C" w:rsidP="003D7EE8">
      <w:pPr>
        <w:pStyle w:val="ListParagraph"/>
        <w:widowControl w:val="0"/>
        <w:numPr>
          <w:ilvl w:val="0"/>
          <w:numId w:val="9"/>
        </w:numPr>
        <w:tabs>
          <w:tab w:val="left" w:pos="426"/>
          <w:tab w:val="left" w:pos="709"/>
          <w:tab w:val="left" w:pos="851"/>
          <w:tab w:val="left" w:pos="6096"/>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Refacerea finisajelor soclului de pe fatada posterioara;</w:t>
      </w:r>
    </w:p>
    <w:p w:rsidR="00E16C1C" w:rsidRPr="00E16C1C" w:rsidRDefault="00E16C1C" w:rsidP="003D7EE8">
      <w:pPr>
        <w:pStyle w:val="ListParagraph"/>
        <w:widowControl w:val="0"/>
        <w:numPr>
          <w:ilvl w:val="0"/>
          <w:numId w:val="9"/>
        </w:numPr>
        <w:tabs>
          <w:tab w:val="left" w:pos="426"/>
          <w:tab w:val="left" w:pos="709"/>
          <w:tab w:val="left" w:pos="851"/>
          <w:tab w:val="left" w:pos="6096"/>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Reparatii locale la finisajele de pe fatada principala;</w:t>
      </w:r>
    </w:p>
    <w:p w:rsidR="00E16C1C" w:rsidRPr="00E16C1C" w:rsidRDefault="00E16C1C" w:rsidP="00E16C1C">
      <w:pPr>
        <w:pStyle w:val="ListParagraph"/>
        <w:widowControl w:val="0"/>
        <w:tabs>
          <w:tab w:val="left" w:pos="6096"/>
        </w:tabs>
        <w:autoSpaceDE w:val="0"/>
        <w:autoSpaceDN w:val="0"/>
        <w:adjustRightInd w:val="0"/>
        <w:ind w:left="0" w:firstLine="142"/>
        <w:jc w:val="both"/>
        <w:rPr>
          <w:rFonts w:ascii="Arial" w:hAnsi="Arial" w:cs="Arial"/>
          <w:b/>
          <w:sz w:val="22"/>
          <w:szCs w:val="22"/>
        </w:rPr>
      </w:pPr>
      <w:r w:rsidRPr="00E16C1C">
        <w:rPr>
          <w:rFonts w:ascii="Arial" w:hAnsi="Arial" w:cs="Arial"/>
          <w:b/>
          <w:sz w:val="22"/>
          <w:szCs w:val="22"/>
        </w:rPr>
        <w:t>La interiorul cladirii:</w:t>
      </w:r>
    </w:p>
    <w:p w:rsidR="00E16C1C" w:rsidRPr="00E16C1C" w:rsidRDefault="00E16C1C" w:rsidP="003D7EE8">
      <w:pPr>
        <w:pStyle w:val="ListParagraph"/>
        <w:widowControl w:val="0"/>
        <w:numPr>
          <w:ilvl w:val="0"/>
          <w:numId w:val="9"/>
        </w:numPr>
        <w:tabs>
          <w:tab w:val="left" w:pos="426"/>
          <w:tab w:val="left" w:pos="709"/>
          <w:tab w:val="left" w:pos="851"/>
          <w:tab w:val="left" w:pos="6096"/>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 xml:space="preserve">Igienizare si modernizare finisaje interioare in spatiile de circulatie (holuri, scari </w:t>
      </w:r>
      <w:r w:rsidRPr="00E16C1C">
        <w:rPr>
          <w:rFonts w:ascii="Arial" w:hAnsi="Arial" w:cs="Arial"/>
          <w:sz w:val="22"/>
          <w:szCs w:val="22"/>
        </w:rPr>
        <w:lastRenderedPageBreak/>
        <w:t>acces) si in spatiile deschise (birouri), prin spoieli cu varuri lavabile care ar trebui sa satisfaca urmatoarele cerinte minime:</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Aderenta deosebita la suport;</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Putere mare de acoperire;</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Aplicare si intretinere usoara;</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Lavabilitate mare;</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Rezistenta la fungi si mucegaiuri;</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Rezistenta mare la imbatranire;</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Permeabilitate la vapori si impermeabilitate la apa;</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Rezistenta mare la intemperii, variatii de temperatura, umiditate.</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Refacerea in totalitate a finisajelor in spatiile in care initial a funtionat bucataria;</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Igienizarea si modernizarea grupurilor sanitare;</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Refacerea tavanului casetat in zonele unde acesta prezinta degradari majore;</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Inlocuirea elementelor de tamplarie deteriorate;</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Verificarea si (daca se impune) inlocuirea sistemului automat de actionare a usii principale de acces;</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Desfacerea si refacerea in totalitate a pardoselilor afectate de infiltratii;</w:t>
      </w:r>
    </w:p>
    <w:p w:rsidR="00E16C1C" w:rsidRPr="00E16C1C" w:rsidRDefault="00E16C1C" w:rsidP="003D7EE8">
      <w:pPr>
        <w:pStyle w:val="ListParagraph"/>
        <w:widowControl w:val="0"/>
        <w:tabs>
          <w:tab w:val="left" w:pos="851"/>
        </w:tabs>
        <w:autoSpaceDE w:val="0"/>
        <w:autoSpaceDN w:val="0"/>
        <w:adjustRightInd w:val="0"/>
        <w:ind w:left="567"/>
        <w:jc w:val="both"/>
        <w:rPr>
          <w:rFonts w:ascii="Arial" w:hAnsi="Arial" w:cs="Arial"/>
          <w:sz w:val="22"/>
          <w:szCs w:val="22"/>
        </w:rPr>
      </w:pPr>
      <w:r w:rsidRPr="00E16C1C">
        <w:rPr>
          <w:rFonts w:ascii="Arial" w:hAnsi="Arial" w:cs="Arial"/>
          <w:sz w:val="22"/>
          <w:szCs w:val="22"/>
        </w:rPr>
        <w:t>In cazul in care, pe piata, nu se mai gasesc</w:t>
      </w:r>
      <w:r w:rsidRPr="00064663">
        <w:rPr>
          <w:rFonts w:ascii="Arial" w:hAnsi="Arial" w:cs="Arial"/>
          <w:i/>
          <w:sz w:val="22"/>
          <w:szCs w:val="22"/>
        </w:rPr>
        <w:t xml:space="preserve"> materiale identice celor deja montate, se va inlocui in totalitate suprafata degradata.</w:t>
      </w:r>
      <w:r w:rsidRPr="00E16C1C">
        <w:rPr>
          <w:rFonts w:ascii="Arial" w:hAnsi="Arial" w:cs="Arial"/>
          <w:sz w:val="22"/>
          <w:szCs w:val="22"/>
        </w:rPr>
        <w:t xml:space="preserve"> Materialele puse in opera vor trebui sa respecte urmatoarele cerinte:</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Rezistenta si intretinere usoara;</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Grosime -  min 10 mm;</w:t>
      </w:r>
    </w:p>
    <w:p w:rsidR="00E16C1C" w:rsidRPr="00E16C1C"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Clasa trafic – comerciala intens;</w:t>
      </w:r>
    </w:p>
    <w:p w:rsidR="00E16C1C" w:rsidRPr="003D7EE8" w:rsidRDefault="00E16C1C" w:rsidP="003D7EE8">
      <w:pPr>
        <w:numPr>
          <w:ilvl w:val="0"/>
          <w:numId w:val="11"/>
        </w:numPr>
        <w:shd w:val="clear" w:color="auto" w:fill="FFFFFF"/>
        <w:tabs>
          <w:tab w:val="left" w:pos="567"/>
        </w:tabs>
        <w:spacing w:after="0" w:line="240" w:lineRule="auto"/>
        <w:ind w:left="1134" w:firstLine="142"/>
        <w:jc w:val="both"/>
        <w:rPr>
          <w:rFonts w:ascii="Arial" w:eastAsia="Times New Roman" w:hAnsi="Arial" w:cs="Arial"/>
          <w:color w:val="000000"/>
          <w:lang w:val="ro-RO"/>
        </w:rPr>
      </w:pPr>
      <w:r w:rsidRPr="00E16C1C">
        <w:rPr>
          <w:rFonts w:ascii="Arial" w:eastAsia="Times New Roman" w:hAnsi="Arial" w:cs="Arial"/>
          <w:color w:val="000000"/>
          <w:lang w:val="ro-RO"/>
        </w:rPr>
        <w:t>Culoare si model – stabilite prin activitatea de design interior</w:t>
      </w:r>
      <w:r w:rsidRPr="003D7EE8">
        <w:rPr>
          <w:rFonts w:ascii="Arial" w:eastAsia="Times New Roman" w:hAnsi="Arial" w:cs="Arial"/>
          <w:color w:val="000000"/>
          <w:lang w:val="ro-RO"/>
        </w:rPr>
        <w:t>.</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Reconfigurare si modernizare instalatii electrice (instalatii de iluminat si prize);</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Reconfigurare si modernizare instalatii termice;</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Verificare/modernizare si extindere instalatii de curenti slabi (instalatii de date-voce, instalatii de detectare automata si de alarma);</w:t>
      </w:r>
    </w:p>
    <w:p w:rsidR="00E16C1C" w:rsidRPr="00E16C1C" w:rsidRDefault="00E16C1C" w:rsidP="003D7EE8">
      <w:pPr>
        <w:pStyle w:val="ListParagraph"/>
        <w:widowControl w:val="0"/>
        <w:numPr>
          <w:ilvl w:val="0"/>
          <w:numId w:val="10"/>
        </w:numPr>
        <w:tabs>
          <w:tab w:val="left" w:pos="851"/>
        </w:tabs>
        <w:autoSpaceDE w:val="0"/>
        <w:autoSpaceDN w:val="0"/>
        <w:adjustRightInd w:val="0"/>
        <w:ind w:left="567" w:firstLine="0"/>
        <w:jc w:val="both"/>
        <w:rPr>
          <w:rFonts w:ascii="Arial" w:hAnsi="Arial" w:cs="Arial"/>
          <w:sz w:val="22"/>
          <w:szCs w:val="22"/>
        </w:rPr>
      </w:pPr>
      <w:r w:rsidRPr="00E16C1C">
        <w:rPr>
          <w:rFonts w:ascii="Arial" w:hAnsi="Arial" w:cs="Arial"/>
          <w:sz w:val="22"/>
          <w:szCs w:val="22"/>
        </w:rPr>
        <w:t>Recompartimentarea spatiilor cu panouri modulare din sticla/MDF in arii distincte, in functie de specificul fiecarei echipe, in vederea obtinerii unui mediu care incurajeaza munca in echipa, increderea si creativitatea;</w:t>
      </w:r>
    </w:p>
    <w:p w:rsidR="00E16C1C" w:rsidRPr="00E16C1C" w:rsidRDefault="00E16C1C" w:rsidP="00E16C1C">
      <w:pPr>
        <w:widowControl w:val="0"/>
        <w:tabs>
          <w:tab w:val="left" w:pos="6096"/>
        </w:tabs>
        <w:autoSpaceDE w:val="0"/>
        <w:autoSpaceDN w:val="0"/>
        <w:adjustRightInd w:val="0"/>
        <w:spacing w:before="16" w:after="0" w:line="240" w:lineRule="auto"/>
        <w:ind w:firstLine="142"/>
        <w:jc w:val="both"/>
        <w:rPr>
          <w:rFonts w:ascii="Arial" w:hAnsi="Arial" w:cs="Arial"/>
          <w:lang w:val="ro-RO"/>
        </w:rPr>
      </w:pPr>
    </w:p>
    <w:p w:rsidR="00E16C1C" w:rsidRPr="00E16C1C" w:rsidRDefault="00E16C1C" w:rsidP="003D7EE8">
      <w:pPr>
        <w:tabs>
          <w:tab w:val="left" w:pos="6096"/>
        </w:tabs>
        <w:ind w:firstLine="426"/>
        <w:jc w:val="both"/>
        <w:rPr>
          <w:rFonts w:ascii="Arial" w:hAnsi="Arial" w:cs="Arial"/>
          <w:color w:val="000000"/>
          <w:lang w:val="ro-RO"/>
        </w:rPr>
      </w:pPr>
      <w:r w:rsidRPr="00E16C1C">
        <w:rPr>
          <w:rFonts w:ascii="Arial" w:hAnsi="Arial" w:cs="Arial"/>
          <w:lang w:val="ro-RO"/>
        </w:rPr>
        <w:t xml:space="preserve">Lucrarile de la exteriorul cladirii revin in sarcina </w:t>
      </w:r>
      <w:r w:rsidRPr="00E16C1C">
        <w:rPr>
          <w:rFonts w:ascii="Arial" w:hAnsi="Arial" w:cs="Arial"/>
          <w:b/>
          <w:lang w:val="ro-RO"/>
        </w:rPr>
        <w:t>Municipiului Piatra Neamt,</w:t>
      </w:r>
      <w:r w:rsidRPr="00E16C1C">
        <w:rPr>
          <w:rFonts w:ascii="Arial" w:hAnsi="Arial" w:cs="Arial"/>
          <w:lang w:val="ro-RO"/>
        </w:rPr>
        <w:t xml:space="preserve"> ca titular al </w:t>
      </w:r>
      <w:r w:rsidRPr="00E16C1C">
        <w:rPr>
          <w:rFonts w:ascii="Arial" w:hAnsi="Arial" w:cs="Arial"/>
          <w:color w:val="000000"/>
          <w:lang w:val="ro-RO"/>
        </w:rPr>
        <w:t xml:space="preserve"> dreptului de proprietate a imobilului. </w:t>
      </w:r>
    </w:p>
    <w:p w:rsidR="00E16C1C" w:rsidRPr="00E16C1C" w:rsidRDefault="00E16C1C" w:rsidP="003D7EE8">
      <w:pPr>
        <w:tabs>
          <w:tab w:val="left" w:pos="6096"/>
        </w:tabs>
        <w:ind w:firstLine="426"/>
        <w:jc w:val="both"/>
        <w:rPr>
          <w:rFonts w:ascii="Arial" w:hAnsi="Arial" w:cs="Arial"/>
          <w:color w:val="000000"/>
          <w:lang w:val="ro-RO"/>
        </w:rPr>
      </w:pPr>
      <w:r w:rsidRPr="00E16C1C">
        <w:rPr>
          <w:rFonts w:ascii="Arial" w:hAnsi="Arial" w:cs="Arial"/>
          <w:color w:val="000000"/>
          <w:lang w:val="ro-RO"/>
        </w:rPr>
        <w:t xml:space="preserve">Tinand cont de aceasta mentiune </w:t>
      </w:r>
      <w:r w:rsidRPr="00E16C1C">
        <w:rPr>
          <w:rFonts w:ascii="Arial" w:hAnsi="Arial" w:cs="Arial"/>
          <w:b/>
          <w:color w:val="000000"/>
          <w:lang w:val="ro-RO"/>
        </w:rPr>
        <w:t>activitatea de proiectare</w:t>
      </w:r>
      <w:r w:rsidRPr="00E16C1C">
        <w:rPr>
          <w:rFonts w:ascii="Arial" w:hAnsi="Arial" w:cs="Arial"/>
          <w:color w:val="000000"/>
          <w:lang w:val="ro-RO"/>
        </w:rPr>
        <w:t xml:space="preserve"> si </w:t>
      </w:r>
      <w:r w:rsidRPr="00E16C1C">
        <w:rPr>
          <w:rFonts w:ascii="Arial" w:hAnsi="Arial" w:cs="Arial"/>
          <w:b/>
          <w:color w:val="000000"/>
          <w:lang w:val="ro-RO"/>
        </w:rPr>
        <w:t>lucrarile de executie</w:t>
      </w:r>
      <w:r w:rsidRPr="00E16C1C">
        <w:rPr>
          <w:rFonts w:ascii="Arial" w:hAnsi="Arial" w:cs="Arial"/>
          <w:color w:val="000000"/>
          <w:lang w:val="ro-RO"/>
        </w:rPr>
        <w:t xml:space="preserve"> se vor limita doar la ceea ce este impetuos necesar a fi realizat la interiorul cladirii. </w:t>
      </w:r>
    </w:p>
    <w:p w:rsidR="00E16C1C" w:rsidRPr="00E16C1C" w:rsidRDefault="00E16C1C" w:rsidP="003D7EE8">
      <w:pPr>
        <w:tabs>
          <w:tab w:val="left" w:pos="6096"/>
        </w:tabs>
        <w:ind w:firstLine="426"/>
        <w:jc w:val="both"/>
        <w:rPr>
          <w:rFonts w:ascii="Arial" w:hAnsi="Arial" w:cs="Arial"/>
          <w:color w:val="000000"/>
          <w:lang w:val="ro-RO"/>
        </w:rPr>
      </w:pPr>
      <w:r w:rsidRPr="00E16C1C">
        <w:rPr>
          <w:rFonts w:ascii="Arial" w:hAnsi="Arial" w:cs="Arial"/>
          <w:color w:val="000000"/>
          <w:lang w:val="ro-RO"/>
        </w:rPr>
        <w:t xml:space="preserve">De asemenea, dorim sa atragem atentia asupra faptului ca </w:t>
      </w:r>
      <w:r w:rsidRPr="00E16C1C">
        <w:rPr>
          <w:rFonts w:ascii="Arial" w:hAnsi="Arial" w:cs="Arial"/>
          <w:b/>
          <w:i/>
          <w:color w:val="000000"/>
          <w:lang w:val="ro-RO"/>
        </w:rPr>
        <w:t>lista cu lucrari</w:t>
      </w:r>
      <w:r w:rsidRPr="00E16C1C">
        <w:rPr>
          <w:rFonts w:ascii="Arial" w:hAnsi="Arial" w:cs="Arial"/>
          <w:color w:val="000000"/>
          <w:lang w:val="ro-RO"/>
        </w:rPr>
        <w:t xml:space="preserve"> la interiorul cladirii </w:t>
      </w:r>
      <w:r w:rsidRPr="00E16C1C">
        <w:rPr>
          <w:rFonts w:ascii="Arial" w:hAnsi="Arial" w:cs="Arial"/>
          <w:b/>
          <w:i/>
          <w:color w:val="000000"/>
          <w:lang w:val="ro-RO"/>
        </w:rPr>
        <w:t>nu este exhaustiva,</w:t>
      </w:r>
      <w:r w:rsidRPr="00E16C1C">
        <w:rPr>
          <w:rFonts w:ascii="Arial" w:hAnsi="Arial" w:cs="Arial"/>
          <w:color w:val="000000"/>
          <w:lang w:val="ro-RO"/>
        </w:rPr>
        <w:t xml:space="preserve"> aceasta putand suporta modificari ca urmare a activitatii de design interior.</w:t>
      </w:r>
    </w:p>
    <w:p w:rsidR="00E16C1C" w:rsidRPr="00E16C1C" w:rsidRDefault="00E16C1C" w:rsidP="003D7EE8">
      <w:pPr>
        <w:tabs>
          <w:tab w:val="left" w:pos="6096"/>
        </w:tabs>
        <w:ind w:firstLine="426"/>
        <w:jc w:val="both"/>
        <w:rPr>
          <w:rStyle w:val="apple-converted-space"/>
          <w:rFonts w:ascii="Arial" w:hAnsi="Arial" w:cs="Arial"/>
          <w:color w:val="000000" w:themeColor="text1"/>
          <w:shd w:val="clear" w:color="auto" w:fill="FFFFFF"/>
          <w:lang w:val="ro-RO"/>
        </w:rPr>
      </w:pPr>
      <w:r w:rsidRPr="00E16C1C">
        <w:rPr>
          <w:rStyle w:val="apple-converted-space"/>
          <w:rFonts w:ascii="Arial" w:hAnsi="Arial" w:cs="Arial"/>
          <w:color w:val="000000" w:themeColor="text1"/>
          <w:shd w:val="clear" w:color="auto" w:fill="FFFFFF"/>
          <w:lang w:val="ro-RO"/>
        </w:rPr>
        <w:t>In ceea ce priveste cromatica, aceasta se va stabili doar la finalul activitatii de design interior si va fi discutata in prealabil cu reprezentantii beneficiarului.</w:t>
      </w:r>
    </w:p>
    <w:p w:rsidR="00E16C1C" w:rsidRPr="00E16C1C" w:rsidRDefault="00E16C1C" w:rsidP="003D7EE8">
      <w:pPr>
        <w:tabs>
          <w:tab w:val="left" w:pos="6096"/>
        </w:tabs>
        <w:ind w:firstLine="426"/>
        <w:jc w:val="both"/>
        <w:rPr>
          <w:rFonts w:ascii="Arial" w:hAnsi="Arial" w:cs="Arial"/>
          <w:lang w:val="ro-RO"/>
        </w:rPr>
      </w:pPr>
      <w:r w:rsidRPr="00E16C1C">
        <w:rPr>
          <w:rFonts w:ascii="Arial" w:hAnsi="Arial" w:cs="Arial"/>
          <w:color w:val="000000"/>
          <w:lang w:val="ro-RO"/>
        </w:rPr>
        <w:t xml:space="preserve">Activitatea de proiectare se va desfasura in paralel cu executia lucrarilor si se va urmari in permanenta respectarea exigentelor prevazute de Legea 10/1995(republicata) </w:t>
      </w:r>
      <w:r w:rsidRPr="00E16C1C">
        <w:rPr>
          <w:rFonts w:ascii="Arial" w:hAnsi="Arial" w:cs="Arial"/>
          <w:lang w:val="ro-RO"/>
        </w:rPr>
        <w:t>si</w:t>
      </w:r>
      <w:r w:rsidRPr="00E16C1C">
        <w:rPr>
          <w:rFonts w:ascii="Arial" w:hAnsi="Arial" w:cs="Arial"/>
          <w:spacing w:val="-4"/>
          <w:lang w:val="ro-RO"/>
        </w:rPr>
        <w:t xml:space="preserve"> </w:t>
      </w:r>
      <w:r w:rsidRPr="00E16C1C">
        <w:rPr>
          <w:rFonts w:ascii="Arial" w:hAnsi="Arial" w:cs="Arial"/>
          <w:lang w:val="ro-RO"/>
        </w:rPr>
        <w:t xml:space="preserve">a tuturor </w:t>
      </w:r>
      <w:r w:rsidRPr="00E16C1C">
        <w:rPr>
          <w:rFonts w:ascii="Arial" w:hAnsi="Arial" w:cs="Arial"/>
          <w:spacing w:val="11"/>
          <w:lang w:val="ro-RO"/>
        </w:rPr>
        <w:t xml:space="preserve"> </w:t>
      </w:r>
      <w:r w:rsidRPr="00E16C1C">
        <w:rPr>
          <w:rFonts w:ascii="Arial" w:hAnsi="Arial" w:cs="Arial"/>
          <w:lang w:val="ro-RO"/>
        </w:rPr>
        <w:t>prevederilor legale</w:t>
      </w:r>
      <w:r w:rsidRPr="00E16C1C">
        <w:rPr>
          <w:rFonts w:ascii="Arial" w:hAnsi="Arial" w:cs="Arial"/>
          <w:spacing w:val="35"/>
          <w:lang w:val="ro-RO"/>
        </w:rPr>
        <w:t xml:space="preserve"> </w:t>
      </w:r>
      <w:r w:rsidRPr="00E16C1C">
        <w:rPr>
          <w:rFonts w:ascii="Arial" w:hAnsi="Arial" w:cs="Arial"/>
          <w:lang w:val="ro-RO"/>
        </w:rPr>
        <w:t>in</w:t>
      </w:r>
      <w:r w:rsidRPr="00E16C1C">
        <w:rPr>
          <w:rFonts w:ascii="Arial" w:hAnsi="Arial" w:cs="Arial"/>
          <w:spacing w:val="43"/>
          <w:lang w:val="ro-RO"/>
        </w:rPr>
        <w:t xml:space="preserve"> </w:t>
      </w:r>
      <w:r w:rsidRPr="00E16C1C">
        <w:rPr>
          <w:rFonts w:ascii="Arial" w:hAnsi="Arial" w:cs="Arial"/>
          <w:lang w:val="ro-RO"/>
        </w:rPr>
        <w:t>vigoare</w:t>
      </w:r>
      <w:r w:rsidRPr="00E16C1C">
        <w:rPr>
          <w:rFonts w:ascii="Arial" w:hAnsi="Arial" w:cs="Arial"/>
          <w:spacing w:val="54"/>
          <w:lang w:val="ro-RO"/>
        </w:rPr>
        <w:t xml:space="preserve"> </w:t>
      </w:r>
      <w:r w:rsidRPr="00E16C1C">
        <w:rPr>
          <w:rFonts w:ascii="Arial" w:hAnsi="Arial" w:cs="Arial"/>
          <w:lang w:val="ro-RO"/>
        </w:rPr>
        <w:t>cu</w:t>
      </w:r>
      <w:r w:rsidRPr="00E16C1C">
        <w:rPr>
          <w:rFonts w:ascii="Arial" w:hAnsi="Arial" w:cs="Arial"/>
          <w:spacing w:val="44"/>
          <w:lang w:val="ro-RO"/>
        </w:rPr>
        <w:t xml:space="preserve"> </w:t>
      </w:r>
      <w:r w:rsidRPr="00E16C1C">
        <w:rPr>
          <w:rFonts w:ascii="Arial" w:hAnsi="Arial" w:cs="Arial"/>
          <w:lang w:val="ro-RO"/>
        </w:rPr>
        <w:t xml:space="preserve">privire </w:t>
      </w:r>
      <w:r w:rsidRPr="00E16C1C">
        <w:rPr>
          <w:rFonts w:ascii="Arial" w:hAnsi="Arial" w:cs="Arial"/>
          <w:spacing w:val="5"/>
          <w:lang w:val="ro-RO"/>
        </w:rPr>
        <w:t xml:space="preserve"> </w:t>
      </w:r>
      <w:r w:rsidRPr="00E16C1C">
        <w:rPr>
          <w:rFonts w:ascii="Arial" w:hAnsi="Arial" w:cs="Arial"/>
          <w:lang w:val="ro-RO"/>
        </w:rPr>
        <w:t>la</w:t>
      </w:r>
      <w:r w:rsidRPr="00E16C1C">
        <w:rPr>
          <w:rFonts w:ascii="Arial" w:hAnsi="Arial" w:cs="Arial"/>
          <w:spacing w:val="17"/>
          <w:lang w:val="ro-RO"/>
        </w:rPr>
        <w:t xml:space="preserve"> </w:t>
      </w:r>
      <w:r w:rsidRPr="00E16C1C">
        <w:rPr>
          <w:rFonts w:ascii="Arial" w:hAnsi="Arial" w:cs="Arial"/>
          <w:lang w:val="ro-RO"/>
        </w:rPr>
        <w:t xml:space="preserve">realizarea </w:t>
      </w:r>
      <w:r w:rsidRPr="00E16C1C">
        <w:rPr>
          <w:rFonts w:ascii="Arial" w:hAnsi="Arial" w:cs="Arial"/>
          <w:spacing w:val="16"/>
          <w:lang w:val="ro-RO"/>
        </w:rPr>
        <w:t xml:space="preserve"> </w:t>
      </w:r>
      <w:r w:rsidRPr="00E16C1C">
        <w:rPr>
          <w:rFonts w:ascii="Arial" w:hAnsi="Arial" w:cs="Arial"/>
          <w:lang w:val="ro-RO"/>
        </w:rPr>
        <w:t>unor</w:t>
      </w:r>
      <w:r w:rsidRPr="00E16C1C">
        <w:rPr>
          <w:rFonts w:ascii="Arial" w:hAnsi="Arial" w:cs="Arial"/>
          <w:spacing w:val="41"/>
          <w:lang w:val="ro-RO"/>
        </w:rPr>
        <w:t xml:space="preserve"> </w:t>
      </w:r>
      <w:r w:rsidRPr="00E16C1C">
        <w:rPr>
          <w:rFonts w:ascii="Arial" w:hAnsi="Arial" w:cs="Arial"/>
          <w:lang w:val="ro-RO"/>
        </w:rPr>
        <w:t>astfel  de</w:t>
      </w:r>
      <w:r w:rsidRPr="00E16C1C">
        <w:rPr>
          <w:rFonts w:ascii="Arial" w:hAnsi="Arial" w:cs="Arial"/>
          <w:spacing w:val="35"/>
          <w:lang w:val="ro-RO"/>
        </w:rPr>
        <w:t xml:space="preserve"> </w:t>
      </w:r>
      <w:r w:rsidRPr="00E16C1C">
        <w:rPr>
          <w:rFonts w:ascii="Arial" w:hAnsi="Arial" w:cs="Arial"/>
          <w:lang w:val="ro-RO"/>
        </w:rPr>
        <w:t>lucrari.</w:t>
      </w:r>
    </w:p>
    <w:p w:rsidR="00E16C1C" w:rsidRPr="00E16C1C" w:rsidRDefault="00E16C1C" w:rsidP="003D7EE8">
      <w:pPr>
        <w:tabs>
          <w:tab w:val="left" w:pos="6096"/>
        </w:tabs>
        <w:spacing w:after="0" w:line="240" w:lineRule="auto"/>
        <w:ind w:firstLine="426"/>
        <w:jc w:val="both"/>
        <w:rPr>
          <w:rFonts w:ascii="Arial" w:hAnsi="Arial" w:cs="Arial"/>
          <w:b/>
          <w:lang w:val="ro-RO"/>
        </w:rPr>
      </w:pPr>
      <w:r w:rsidRPr="00E16C1C">
        <w:rPr>
          <w:rFonts w:ascii="Arial" w:hAnsi="Arial" w:cs="Arial"/>
          <w:b/>
          <w:lang w:val="ro-RO"/>
        </w:rPr>
        <w:t xml:space="preserve"> Nota:</w:t>
      </w:r>
    </w:p>
    <w:p w:rsidR="00E16C1C" w:rsidRPr="00E16C1C" w:rsidRDefault="00E16C1C" w:rsidP="003D7EE8">
      <w:pPr>
        <w:tabs>
          <w:tab w:val="left" w:pos="6096"/>
        </w:tabs>
        <w:spacing w:after="0" w:line="240" w:lineRule="auto"/>
        <w:ind w:firstLine="426"/>
        <w:jc w:val="both"/>
        <w:rPr>
          <w:rFonts w:ascii="Arial" w:hAnsi="Arial" w:cs="Arial"/>
          <w:lang w:val="ro-RO"/>
        </w:rPr>
      </w:pPr>
      <w:r w:rsidRPr="00E16C1C">
        <w:rPr>
          <w:rFonts w:ascii="Arial" w:hAnsi="Arial" w:cs="Arial"/>
          <w:lang w:val="ro-RO"/>
        </w:rPr>
        <w:t xml:space="preserve">Termenul maxim pentru realizarea proiectului si implicit a lucrarilor este 30 aprilie 2017. </w:t>
      </w:r>
    </w:p>
    <w:p w:rsidR="00E16C1C" w:rsidRPr="00E16C1C" w:rsidRDefault="00E16C1C" w:rsidP="003D7EE8">
      <w:pPr>
        <w:tabs>
          <w:tab w:val="left" w:pos="6096"/>
        </w:tabs>
        <w:spacing w:after="0" w:line="240" w:lineRule="auto"/>
        <w:ind w:firstLine="426"/>
        <w:jc w:val="both"/>
        <w:rPr>
          <w:rFonts w:ascii="Arial" w:hAnsi="Arial" w:cs="Arial"/>
          <w:lang w:val="ro-RO"/>
        </w:rPr>
      </w:pPr>
      <w:r w:rsidRPr="00E16C1C">
        <w:rPr>
          <w:rFonts w:ascii="Arial" w:hAnsi="Arial" w:cs="Arial"/>
          <w:lang w:val="ro-RO"/>
        </w:rPr>
        <w:t>Valoarea estimata a serviciului de proiectare: 21.900 lei fara TVA.</w:t>
      </w:r>
    </w:p>
    <w:p w:rsidR="00E16C1C" w:rsidRDefault="00E16C1C" w:rsidP="003D7EE8">
      <w:pPr>
        <w:tabs>
          <w:tab w:val="left" w:pos="6096"/>
        </w:tabs>
        <w:spacing w:after="0" w:line="240" w:lineRule="auto"/>
        <w:ind w:firstLine="426"/>
        <w:jc w:val="both"/>
        <w:rPr>
          <w:rFonts w:ascii="Arial" w:hAnsi="Arial" w:cs="Arial"/>
          <w:lang w:val="ro-RO"/>
        </w:rPr>
      </w:pPr>
      <w:r w:rsidRPr="00E16C1C">
        <w:rPr>
          <w:rFonts w:ascii="Arial" w:hAnsi="Arial" w:cs="Arial"/>
          <w:lang w:val="ro-RO"/>
        </w:rPr>
        <w:t>Valoarea estimata lucrarilor de constructie: 398.100 lei fara TVA.</w:t>
      </w:r>
    </w:p>
    <w:p w:rsidR="003D7EE8" w:rsidRDefault="003D7EE8" w:rsidP="003D7EE8">
      <w:pPr>
        <w:tabs>
          <w:tab w:val="left" w:pos="6096"/>
        </w:tabs>
        <w:spacing w:after="0" w:line="240" w:lineRule="auto"/>
        <w:ind w:firstLine="142"/>
        <w:jc w:val="both"/>
        <w:rPr>
          <w:rFonts w:ascii="Arial" w:hAnsi="Arial" w:cs="Arial"/>
          <w:lang w:val="ro-RO"/>
        </w:rPr>
      </w:pPr>
    </w:p>
    <w:p w:rsidR="003D7EE8" w:rsidRPr="00E16C1C" w:rsidRDefault="003D7EE8" w:rsidP="003D7EE8">
      <w:pPr>
        <w:tabs>
          <w:tab w:val="left" w:pos="6096"/>
        </w:tabs>
        <w:spacing w:after="0" w:line="240" w:lineRule="auto"/>
        <w:ind w:firstLine="142"/>
        <w:jc w:val="both"/>
        <w:rPr>
          <w:rFonts w:ascii="Arial" w:hAnsi="Arial" w:cs="Arial"/>
          <w:lang w:val="ro-RO"/>
        </w:rPr>
      </w:pPr>
    </w:p>
    <w:p w:rsidR="00E16C1C" w:rsidRPr="00E16C1C" w:rsidRDefault="00E16C1C" w:rsidP="00E16C1C">
      <w:pPr>
        <w:shd w:val="clear" w:color="auto" w:fill="FFFFFF"/>
        <w:spacing w:after="0" w:line="240" w:lineRule="auto"/>
        <w:jc w:val="both"/>
        <w:rPr>
          <w:rFonts w:ascii="Arial" w:eastAsia="Times New Roman" w:hAnsi="Arial" w:cs="Arial"/>
          <w:color w:val="171717"/>
          <w:lang w:val="ro-RO"/>
        </w:rPr>
      </w:pPr>
      <w:r w:rsidRPr="00E16C1C">
        <w:rPr>
          <w:rFonts w:ascii="Arial" w:eastAsia="Times New Roman" w:hAnsi="Arial" w:cs="Arial"/>
          <w:color w:val="171717"/>
          <w:lang w:val="ro-RO"/>
        </w:rPr>
        <w:t xml:space="preserve">  </w:t>
      </w:r>
      <w:r w:rsidRPr="00E16C1C">
        <w:rPr>
          <w:rFonts w:ascii="Arial" w:eastAsia="Times New Roman" w:hAnsi="Arial" w:cs="Arial"/>
          <w:b/>
          <w:color w:val="171717"/>
          <w:u w:val="single"/>
          <w:vertAlign w:val="superscript"/>
          <w:lang w:val="ro-RO"/>
        </w:rPr>
        <w:t xml:space="preserve">* </w:t>
      </w:r>
      <w:r w:rsidRPr="00E16C1C">
        <w:rPr>
          <w:rFonts w:ascii="Arial" w:eastAsia="Times New Roman" w:hAnsi="Arial" w:cs="Arial"/>
          <w:b/>
          <w:color w:val="171717"/>
          <w:u w:val="single"/>
          <w:lang w:val="ro-RO"/>
        </w:rPr>
        <w:t>Nota</w:t>
      </w:r>
      <w:r w:rsidRPr="00E16C1C">
        <w:rPr>
          <w:rFonts w:ascii="Arial" w:eastAsia="Times New Roman" w:hAnsi="Arial" w:cs="Arial"/>
          <w:color w:val="171717"/>
          <w:lang w:val="ro-RO"/>
        </w:rPr>
        <w:t xml:space="preserve">: </w:t>
      </w:r>
    </w:p>
    <w:p w:rsidR="00E16C1C" w:rsidRDefault="00E16C1C" w:rsidP="00E16C1C">
      <w:pPr>
        <w:shd w:val="clear" w:color="auto" w:fill="FFFFFF"/>
        <w:spacing w:after="0" w:line="240" w:lineRule="auto"/>
        <w:jc w:val="both"/>
        <w:rPr>
          <w:rFonts w:ascii="Arial" w:eastAsia="Times New Roman" w:hAnsi="Arial" w:cs="Arial"/>
          <w:color w:val="171717"/>
          <w:lang w:val="ro-RO"/>
        </w:rPr>
      </w:pPr>
      <w:r w:rsidRPr="00E16C1C">
        <w:rPr>
          <w:rFonts w:ascii="Arial" w:eastAsia="Times New Roman" w:hAnsi="Arial" w:cs="Arial"/>
          <w:color w:val="171717"/>
          <w:lang w:val="ro-RO"/>
        </w:rPr>
        <w:t xml:space="preserve">- In vederea prestarii serviciilor de proiectare, aveti dreptul de a depune oferta in asociere cu un alt operator economic sau aveti posibilitatea de a subcontracta o parte din contract. Drept urmare, va rugam sa precizati forma juridica pe care o va lua grupul de operatori economici care va depune oferta, avand in vedere ca la semnarea contractului veti prezenta acordul de asociere/subcontractare, daca este cazul. </w:t>
      </w:r>
    </w:p>
    <w:p w:rsidR="00D54D7B" w:rsidRPr="00E16C1C" w:rsidRDefault="00D54D7B" w:rsidP="00E16C1C">
      <w:pPr>
        <w:shd w:val="clear" w:color="auto" w:fill="FFFFFF"/>
        <w:spacing w:after="0" w:line="240" w:lineRule="auto"/>
        <w:jc w:val="both"/>
        <w:rPr>
          <w:rFonts w:ascii="Arial" w:eastAsia="Times New Roman" w:hAnsi="Arial" w:cs="Arial"/>
          <w:color w:val="171717"/>
          <w:lang w:val="ro-RO"/>
        </w:rPr>
      </w:pPr>
      <w:r>
        <w:rPr>
          <w:rFonts w:ascii="Arial" w:eastAsia="Times New Roman" w:hAnsi="Arial" w:cs="Arial"/>
          <w:color w:val="171717"/>
          <w:lang w:val="ro-RO"/>
        </w:rPr>
        <w:t>Criteriu de atribuire: pretul cel mai scazut.</w:t>
      </w:r>
    </w:p>
    <w:p w:rsidR="00E16C1C" w:rsidRPr="00E16C1C" w:rsidRDefault="00E16C1C" w:rsidP="00E16C1C">
      <w:pPr>
        <w:shd w:val="clear" w:color="auto" w:fill="FFFFFF"/>
        <w:spacing w:after="0" w:line="240" w:lineRule="auto"/>
        <w:jc w:val="both"/>
        <w:rPr>
          <w:rFonts w:ascii="Arial" w:eastAsia="Times New Roman" w:hAnsi="Arial" w:cs="Arial"/>
          <w:color w:val="171717"/>
          <w:lang w:val="ro-RO"/>
        </w:rPr>
      </w:pPr>
      <w:r w:rsidRPr="00E16C1C">
        <w:rPr>
          <w:rFonts w:ascii="Arial" w:eastAsia="Times New Roman" w:hAnsi="Arial" w:cs="Arial"/>
          <w:color w:val="171717"/>
          <w:lang w:val="ro-RO"/>
        </w:rPr>
        <w:t xml:space="preserve"> - Ofertantul castigator va posta in SEAP valoarea in lei, fara TVA, a ofertei</w:t>
      </w:r>
    </w:p>
    <w:p w:rsidR="00E16C1C" w:rsidRPr="00E16C1C" w:rsidRDefault="00E16C1C" w:rsidP="00E16C1C">
      <w:pPr>
        <w:shd w:val="clear" w:color="auto" w:fill="FFFFFF"/>
        <w:spacing w:after="0" w:line="240" w:lineRule="auto"/>
        <w:jc w:val="center"/>
        <w:rPr>
          <w:rFonts w:ascii="Arial" w:hAnsi="Arial" w:cs="Arial"/>
          <w:lang w:val="ro-RO"/>
        </w:rPr>
      </w:pPr>
    </w:p>
    <w:p w:rsidR="003E6224" w:rsidRPr="00E16C1C" w:rsidRDefault="003E6224" w:rsidP="00FF3016">
      <w:pPr>
        <w:shd w:val="clear" w:color="auto" w:fill="FFFFFF"/>
        <w:spacing w:after="0" w:line="240" w:lineRule="auto"/>
        <w:jc w:val="both"/>
        <w:rPr>
          <w:rFonts w:ascii="Arial" w:eastAsia="Times New Roman" w:hAnsi="Arial" w:cs="Arial"/>
          <w:color w:val="171717"/>
          <w:lang w:val="ro-RO"/>
        </w:rPr>
      </w:pPr>
    </w:p>
    <w:sectPr w:rsidR="003E6224" w:rsidRPr="00E16C1C" w:rsidSect="00E16C1C">
      <w:footerReference w:type="default" r:id="rId8"/>
      <w:pgSz w:w="11907" w:h="16839" w:code="9"/>
      <w:pgMar w:top="1985" w:right="1440" w:bottom="141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C4" w:rsidRDefault="003623C4" w:rsidP="00E16C1C">
      <w:pPr>
        <w:spacing w:after="0" w:line="240" w:lineRule="auto"/>
      </w:pPr>
      <w:r>
        <w:separator/>
      </w:r>
    </w:p>
  </w:endnote>
  <w:endnote w:type="continuationSeparator" w:id="0">
    <w:p w:rsidR="003623C4" w:rsidRDefault="003623C4" w:rsidP="00E1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6712"/>
      <w:docPartObj>
        <w:docPartGallery w:val="Page Numbers (Bottom of Page)"/>
        <w:docPartUnique/>
      </w:docPartObj>
    </w:sdtPr>
    <w:sdtEndPr>
      <w:rPr>
        <w:noProof/>
      </w:rPr>
    </w:sdtEndPr>
    <w:sdtContent>
      <w:p w:rsidR="00E16C1C" w:rsidRDefault="00E16C1C">
        <w:pPr>
          <w:pStyle w:val="Footer"/>
          <w:jc w:val="right"/>
        </w:pPr>
        <w:r>
          <w:fldChar w:fldCharType="begin"/>
        </w:r>
        <w:r>
          <w:instrText xml:space="preserve"> PAGE   \* MERGEFORMAT </w:instrText>
        </w:r>
        <w:r>
          <w:fldChar w:fldCharType="separate"/>
        </w:r>
        <w:r w:rsidR="00C95EEA">
          <w:rPr>
            <w:noProof/>
          </w:rPr>
          <w:t>2</w:t>
        </w:r>
        <w:r>
          <w:rPr>
            <w:noProof/>
          </w:rPr>
          <w:fldChar w:fldCharType="end"/>
        </w:r>
      </w:p>
    </w:sdtContent>
  </w:sdt>
  <w:p w:rsidR="00E16C1C" w:rsidRDefault="00E16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C4" w:rsidRDefault="003623C4" w:rsidP="00E16C1C">
      <w:pPr>
        <w:spacing w:after="0" w:line="240" w:lineRule="auto"/>
      </w:pPr>
      <w:r>
        <w:separator/>
      </w:r>
    </w:p>
  </w:footnote>
  <w:footnote w:type="continuationSeparator" w:id="0">
    <w:p w:rsidR="003623C4" w:rsidRDefault="003623C4" w:rsidP="00E16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95"/>
    <w:multiLevelType w:val="hybridMultilevel"/>
    <w:tmpl w:val="90EC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7880"/>
    <w:multiLevelType w:val="hybridMultilevel"/>
    <w:tmpl w:val="1458DE54"/>
    <w:lvl w:ilvl="0" w:tplc="0409000D">
      <w:start w:val="1"/>
      <w:numFmt w:val="bullet"/>
      <w:lvlText w:val=""/>
      <w:lvlJc w:val="left"/>
      <w:pPr>
        <w:ind w:left="1564" w:hanging="360"/>
      </w:pPr>
      <w:rPr>
        <w:rFonts w:ascii="Wingdings" w:hAnsi="Wingdings"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2">
    <w:nsid w:val="1BB92C50"/>
    <w:multiLevelType w:val="hybridMultilevel"/>
    <w:tmpl w:val="C1FA176E"/>
    <w:lvl w:ilvl="0" w:tplc="E06C0A9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2052EC7"/>
    <w:multiLevelType w:val="hybridMultilevel"/>
    <w:tmpl w:val="682248D4"/>
    <w:lvl w:ilvl="0" w:tplc="17CC6A7A">
      <w:start w:val="5"/>
      <w:numFmt w:val="decimal"/>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E4E5604"/>
    <w:multiLevelType w:val="hybridMultilevel"/>
    <w:tmpl w:val="90EC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97373"/>
    <w:multiLevelType w:val="hybridMultilevel"/>
    <w:tmpl w:val="AB463708"/>
    <w:lvl w:ilvl="0" w:tplc="0E923214">
      <w:start w:val="4"/>
      <w:numFmt w:val="decimal"/>
      <w:lvlText w:val="%1."/>
      <w:lvlJc w:val="left"/>
      <w:pPr>
        <w:ind w:left="8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57AD5"/>
    <w:multiLevelType w:val="hybridMultilevel"/>
    <w:tmpl w:val="FBC8A99E"/>
    <w:lvl w:ilvl="0" w:tplc="FBA8EEA6">
      <w:start w:val="1"/>
      <w:numFmt w:val="bullet"/>
      <w:lvlText w:val=""/>
      <w:lvlJc w:val="left"/>
      <w:pPr>
        <w:ind w:left="1564" w:hanging="360"/>
      </w:pPr>
      <w:rPr>
        <w:rFonts w:ascii="Symbol" w:hAnsi="Symbol"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7">
    <w:nsid w:val="672B3040"/>
    <w:multiLevelType w:val="hybridMultilevel"/>
    <w:tmpl w:val="B43836B0"/>
    <w:lvl w:ilvl="0" w:tplc="3F5ABF2C">
      <w:start w:val="1"/>
      <w:numFmt w:val="decimal"/>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8">
    <w:nsid w:val="672F4E44"/>
    <w:multiLevelType w:val="hybridMultilevel"/>
    <w:tmpl w:val="75721638"/>
    <w:lvl w:ilvl="0" w:tplc="0409000D">
      <w:start w:val="1"/>
      <w:numFmt w:val="bullet"/>
      <w:lvlText w:val=""/>
      <w:lvlJc w:val="left"/>
      <w:pPr>
        <w:ind w:left="1564" w:hanging="360"/>
      </w:pPr>
      <w:rPr>
        <w:rFonts w:ascii="Wingdings" w:hAnsi="Wingdings"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9">
    <w:nsid w:val="6AC41E1D"/>
    <w:multiLevelType w:val="hybridMultilevel"/>
    <w:tmpl w:val="DAE2BC86"/>
    <w:lvl w:ilvl="0" w:tplc="76A289E6">
      <w:start w:val="5"/>
      <w:numFmt w:val="decimal"/>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DC739DD"/>
    <w:multiLevelType w:val="hybridMultilevel"/>
    <w:tmpl w:val="90EC454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D64E4"/>
    <w:multiLevelType w:val="hybridMultilevel"/>
    <w:tmpl w:val="8FE82F68"/>
    <w:lvl w:ilvl="0" w:tplc="B4E2B8AE">
      <w:start w:val="1"/>
      <w:numFmt w:val="upperLetter"/>
      <w:lvlText w:val="%1)"/>
      <w:lvlJc w:val="left"/>
      <w:pPr>
        <w:ind w:left="305" w:hanging="360"/>
      </w:pPr>
      <w:rPr>
        <w:rFonts w:hint="default"/>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12">
    <w:nsid w:val="71D4261D"/>
    <w:multiLevelType w:val="hybridMultilevel"/>
    <w:tmpl w:val="5C5EE7DA"/>
    <w:lvl w:ilvl="0" w:tplc="A8A8C6E2">
      <w:start w:val="2"/>
      <w:numFmt w:val="bullet"/>
      <w:lvlText w:val="-"/>
      <w:lvlJc w:val="left"/>
      <w:pPr>
        <w:ind w:left="923" w:hanging="360"/>
      </w:pPr>
      <w:rPr>
        <w:rFonts w:ascii="Arial" w:eastAsiaTheme="minorHAnsi" w:hAnsi="Arial" w:cs="Arial" w:hint="default"/>
        <w:b/>
        <w:color w:val="000000"/>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2"/>
  </w:num>
  <w:num w:numId="6">
    <w:abstractNumId w:val="12"/>
  </w:num>
  <w:num w:numId="7">
    <w:abstractNumId w:val="7"/>
  </w:num>
  <w:num w:numId="8">
    <w:abstractNumId w:val="5"/>
  </w:num>
  <w:num w:numId="9">
    <w:abstractNumId w:val="8"/>
  </w:num>
  <w:num w:numId="10">
    <w:abstractNumId w:val="1"/>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45"/>
    <w:rsid w:val="00064663"/>
    <w:rsid w:val="000B09BA"/>
    <w:rsid w:val="001911B4"/>
    <w:rsid w:val="001B5775"/>
    <w:rsid w:val="00280402"/>
    <w:rsid w:val="002A500A"/>
    <w:rsid w:val="002F3B9B"/>
    <w:rsid w:val="003623C4"/>
    <w:rsid w:val="003D7EE8"/>
    <w:rsid w:val="003E6224"/>
    <w:rsid w:val="004B5D49"/>
    <w:rsid w:val="004D590D"/>
    <w:rsid w:val="005C796B"/>
    <w:rsid w:val="005F7751"/>
    <w:rsid w:val="006F7343"/>
    <w:rsid w:val="00703BCB"/>
    <w:rsid w:val="00715997"/>
    <w:rsid w:val="007C186D"/>
    <w:rsid w:val="007C276E"/>
    <w:rsid w:val="00846773"/>
    <w:rsid w:val="008A35BE"/>
    <w:rsid w:val="00AC5B1F"/>
    <w:rsid w:val="00C2344C"/>
    <w:rsid w:val="00C95EEA"/>
    <w:rsid w:val="00CA7C0E"/>
    <w:rsid w:val="00CD2641"/>
    <w:rsid w:val="00D128C7"/>
    <w:rsid w:val="00D54D7B"/>
    <w:rsid w:val="00D86C16"/>
    <w:rsid w:val="00DC3341"/>
    <w:rsid w:val="00DE04D9"/>
    <w:rsid w:val="00DF2A25"/>
    <w:rsid w:val="00DF2D45"/>
    <w:rsid w:val="00E02765"/>
    <w:rsid w:val="00E16C1C"/>
    <w:rsid w:val="00ED195A"/>
    <w:rsid w:val="00F06F9C"/>
    <w:rsid w:val="00F10F2C"/>
    <w:rsid w:val="00FA7334"/>
    <w:rsid w:val="00FC6E27"/>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F2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F2D45"/>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2D45"/>
  </w:style>
  <w:style w:type="paragraph" w:styleId="ListParagraph">
    <w:name w:val="List Paragraph"/>
    <w:basedOn w:val="Normal"/>
    <w:uiPriority w:val="34"/>
    <w:qFormat/>
    <w:rsid w:val="00D86C16"/>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3E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224"/>
    <w:rPr>
      <w:b/>
      <w:bCs/>
    </w:rPr>
  </w:style>
  <w:style w:type="table" w:styleId="TableGrid">
    <w:name w:val="Table Grid"/>
    <w:basedOn w:val="TableNormal"/>
    <w:uiPriority w:val="39"/>
    <w:rsid w:val="002F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6E"/>
    <w:rPr>
      <w:rFonts w:ascii="Segoe UI" w:hAnsi="Segoe UI" w:cs="Segoe UI"/>
      <w:sz w:val="18"/>
      <w:szCs w:val="18"/>
    </w:rPr>
  </w:style>
  <w:style w:type="paragraph" w:styleId="Header">
    <w:name w:val="header"/>
    <w:basedOn w:val="Normal"/>
    <w:link w:val="HeaderChar"/>
    <w:uiPriority w:val="99"/>
    <w:unhideWhenUsed/>
    <w:rsid w:val="00E1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1C"/>
  </w:style>
  <w:style w:type="paragraph" w:styleId="Footer">
    <w:name w:val="footer"/>
    <w:basedOn w:val="Normal"/>
    <w:link w:val="FooterChar"/>
    <w:uiPriority w:val="99"/>
    <w:unhideWhenUsed/>
    <w:rsid w:val="00E1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F2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F2D45"/>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2D45"/>
  </w:style>
  <w:style w:type="paragraph" w:styleId="ListParagraph">
    <w:name w:val="List Paragraph"/>
    <w:basedOn w:val="Normal"/>
    <w:uiPriority w:val="34"/>
    <w:qFormat/>
    <w:rsid w:val="00D86C16"/>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3E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224"/>
    <w:rPr>
      <w:b/>
      <w:bCs/>
    </w:rPr>
  </w:style>
  <w:style w:type="table" w:styleId="TableGrid">
    <w:name w:val="Table Grid"/>
    <w:basedOn w:val="TableNormal"/>
    <w:uiPriority w:val="39"/>
    <w:rsid w:val="002F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6E"/>
    <w:rPr>
      <w:rFonts w:ascii="Segoe UI" w:hAnsi="Segoe UI" w:cs="Segoe UI"/>
      <w:sz w:val="18"/>
      <w:szCs w:val="18"/>
    </w:rPr>
  </w:style>
  <w:style w:type="paragraph" w:styleId="Header">
    <w:name w:val="header"/>
    <w:basedOn w:val="Normal"/>
    <w:link w:val="HeaderChar"/>
    <w:uiPriority w:val="99"/>
    <w:unhideWhenUsed/>
    <w:rsid w:val="00E1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1C"/>
  </w:style>
  <w:style w:type="paragraph" w:styleId="Footer">
    <w:name w:val="footer"/>
    <w:basedOn w:val="Normal"/>
    <w:link w:val="FooterChar"/>
    <w:uiPriority w:val="99"/>
    <w:unhideWhenUsed/>
    <w:rsid w:val="00E1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07032">
      <w:bodyDiv w:val="1"/>
      <w:marLeft w:val="0"/>
      <w:marRight w:val="0"/>
      <w:marTop w:val="0"/>
      <w:marBottom w:val="0"/>
      <w:divBdr>
        <w:top w:val="none" w:sz="0" w:space="0" w:color="auto"/>
        <w:left w:val="none" w:sz="0" w:space="0" w:color="auto"/>
        <w:bottom w:val="none" w:sz="0" w:space="0" w:color="auto"/>
        <w:right w:val="none" w:sz="0" w:space="0" w:color="auto"/>
      </w:divBdr>
    </w:div>
    <w:div w:id="17729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1788</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Ionut Andrei</dc:creator>
  <cp:keywords/>
  <dc:description/>
  <cp:lastModifiedBy>Monica Lutz</cp:lastModifiedBy>
  <cp:revision>11</cp:revision>
  <cp:lastPrinted>2017-01-13T11:38:00Z</cp:lastPrinted>
  <dcterms:created xsi:type="dcterms:W3CDTF">2017-01-13T11:40:00Z</dcterms:created>
  <dcterms:modified xsi:type="dcterms:W3CDTF">2017-01-19T13:57:00Z</dcterms:modified>
</cp:coreProperties>
</file>